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4409" w:val="left" w:leader="none"/>
        </w:tabs>
        <w:spacing w:line="240" w:lineRule="auto"/>
        <w:ind w:left="189" w:right="0" w:firstLine="0"/>
        <w:rPr>
          <w:rFonts w:ascii="Times New Roman"/>
          <w:sz w:val="20"/>
        </w:rPr>
      </w:pPr>
      <w:r>
        <w:rPr>
          <w:rFonts w:ascii="Times New Roman"/>
          <w:position w:val="43"/>
          <w:sz w:val="20"/>
        </w:rPr>
        <w:drawing>
          <wp:inline distT="0" distB="0" distL="0" distR="0">
            <wp:extent cx="2322871" cy="1064514"/>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322871" cy="1064514"/>
                    </a:xfrm>
                    <a:prstGeom prst="rect">
                      <a:avLst/>
                    </a:prstGeom>
                  </pic:spPr>
                </pic:pic>
              </a:graphicData>
            </a:graphic>
          </wp:inline>
        </w:drawing>
      </w:r>
      <w:r>
        <w:rPr>
          <w:rFonts w:ascii="Times New Roman"/>
          <w:position w:val="43"/>
          <w:sz w:val="20"/>
        </w:rPr>
      </w:r>
      <w:r>
        <w:rPr>
          <w:rFonts w:ascii="Times New Roman"/>
          <w:position w:val="43"/>
          <w:sz w:val="20"/>
        </w:rPr>
        <w:tab/>
      </w:r>
      <w:r>
        <w:rPr>
          <w:rFonts w:ascii="Times New Roman"/>
          <w:sz w:val="20"/>
        </w:rPr>
        <w:drawing>
          <wp:inline distT="0" distB="0" distL="0" distR="0">
            <wp:extent cx="2447349" cy="1730882"/>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447349" cy="1730882"/>
                    </a:xfrm>
                    <a:prstGeom prst="rect">
                      <a:avLst/>
                    </a:prstGeom>
                  </pic:spPr>
                </pic:pic>
              </a:graphicData>
            </a:graphic>
          </wp:inline>
        </w:drawing>
      </w:r>
      <w:r>
        <w:rPr>
          <w:rFonts w:ascii="Times New Roman"/>
          <w:sz w:val="20"/>
        </w:rPr>
      </w:r>
    </w:p>
    <w:p>
      <w:pPr>
        <w:pStyle w:val="BodyText"/>
        <w:rPr>
          <w:rFonts w:ascii="Times New Roman"/>
          <w:sz w:val="20"/>
        </w:rPr>
      </w:pPr>
    </w:p>
    <w:p>
      <w:pPr>
        <w:spacing w:before="110"/>
        <w:ind w:left="586" w:right="601" w:firstLine="0"/>
        <w:jc w:val="center"/>
        <w:rPr>
          <w:b/>
          <w:sz w:val="52"/>
        </w:rPr>
      </w:pPr>
      <w:r>
        <w:rPr>
          <w:b/>
          <w:sz w:val="52"/>
        </w:rPr>
        <w:t>CATEGORÍA B</w:t>
      </w:r>
    </w:p>
    <w:p>
      <w:pPr>
        <w:pStyle w:val="BodyText"/>
        <w:spacing w:before="3"/>
        <w:rPr>
          <w:b/>
          <w:sz w:val="40"/>
        </w:rPr>
      </w:pPr>
    </w:p>
    <w:p>
      <w:pPr>
        <w:pStyle w:val="Heading2"/>
        <w:ind w:left="585" w:right="606"/>
        <w:jc w:val="center"/>
      </w:pPr>
      <w:r>
        <w:rPr/>
        <w:t>V CONCURSO DE CORTOMETRAJE PARA JÓVENES</w:t>
      </w:r>
    </w:p>
    <w:p>
      <w:pPr>
        <w:pStyle w:val="BodyText"/>
        <w:spacing w:before="6"/>
        <w:rPr>
          <w:b/>
          <w:sz w:val="22"/>
        </w:rPr>
      </w:pPr>
    </w:p>
    <w:p>
      <w:pPr>
        <w:spacing w:before="0"/>
        <w:ind w:left="586" w:right="604" w:firstLine="0"/>
        <w:jc w:val="center"/>
        <w:rPr>
          <w:b/>
          <w:i/>
          <w:sz w:val="52"/>
        </w:rPr>
      </w:pPr>
      <w:r>
        <w:rPr>
          <w:b/>
          <w:i/>
          <w:sz w:val="52"/>
        </w:rPr>
        <w:t>“CINE CON ESPÍRITU”</w:t>
      </w:r>
    </w:p>
    <w:p>
      <w:pPr>
        <w:pStyle w:val="Heading1"/>
        <w:spacing w:before="348"/>
        <w:ind w:right="606"/>
      </w:pPr>
      <w:r>
        <w:rPr/>
        <w:t>XVII SEMANA DE CINE ESPIRITUAL</w:t>
      </w:r>
    </w:p>
    <w:p>
      <w:pPr>
        <w:pStyle w:val="BodyText"/>
        <w:spacing w:line="278" w:lineRule="auto" w:before="57"/>
        <w:ind w:left="2611" w:right="2628"/>
        <w:jc w:val="center"/>
      </w:pPr>
      <w:r>
        <w:rPr/>
        <w:t>Subcomisión de Juventud e Infancia Conferencia Episcopal Española</w:t>
      </w:r>
    </w:p>
    <w:p>
      <w:pPr>
        <w:pStyle w:val="BodyText"/>
        <w:spacing w:before="2"/>
        <w:rPr>
          <w:sz w:val="20"/>
        </w:rPr>
      </w:pPr>
    </w:p>
    <w:p>
      <w:pPr>
        <w:spacing w:before="0"/>
        <w:ind w:left="586" w:right="603" w:firstLine="0"/>
        <w:jc w:val="center"/>
        <w:rPr>
          <w:b/>
          <w:i/>
          <w:sz w:val="44"/>
        </w:rPr>
      </w:pPr>
      <w:r>
        <w:rPr>
          <w:b/>
          <w:i/>
          <w:sz w:val="44"/>
        </w:rPr>
        <w:t>“Testigos de Esperanza”</w:t>
      </w:r>
    </w:p>
    <w:p>
      <w:pPr>
        <w:pStyle w:val="Heading1"/>
        <w:ind w:left="586"/>
      </w:pPr>
      <w:r>
        <w:rPr/>
        <w:t>CURSO 2020/2021</w:t>
      </w:r>
    </w:p>
    <w:p>
      <w:pPr>
        <w:pStyle w:val="BodyText"/>
        <w:spacing w:before="5"/>
        <w:rPr>
          <w:sz w:val="41"/>
        </w:rPr>
      </w:pPr>
    </w:p>
    <w:p>
      <w:pPr>
        <w:spacing w:before="1"/>
        <w:ind w:left="101" w:right="0" w:firstLine="0"/>
        <w:jc w:val="both"/>
        <w:rPr>
          <w:b/>
          <w:sz w:val="24"/>
        </w:rPr>
      </w:pPr>
      <w:r>
        <w:rPr>
          <w:sz w:val="24"/>
        </w:rPr>
        <w:t>El lema para la XVIIª edición de la Semana de Cine Espiritual es </w:t>
      </w:r>
      <w:r>
        <w:rPr>
          <w:b/>
          <w:sz w:val="24"/>
        </w:rPr>
        <w:t>“Testigos de Esperanza”,</w:t>
      </w:r>
    </w:p>
    <w:p>
      <w:pPr>
        <w:pStyle w:val="BodyText"/>
        <w:spacing w:before="45"/>
        <w:ind w:left="101"/>
        <w:jc w:val="both"/>
      </w:pPr>
      <w:r>
        <w:rPr/>
        <w:t>que se enmarca en el siguiente contexto:</w:t>
      </w:r>
    </w:p>
    <w:p>
      <w:pPr>
        <w:pStyle w:val="BodyText"/>
        <w:spacing w:before="1"/>
        <w:rPr>
          <w:sz w:val="29"/>
        </w:rPr>
      </w:pPr>
    </w:p>
    <w:p>
      <w:pPr>
        <w:pStyle w:val="BodyText"/>
        <w:spacing w:line="276" w:lineRule="auto"/>
        <w:ind w:left="101" w:right="116"/>
        <w:jc w:val="both"/>
      </w:pPr>
      <w:r>
        <w:rPr/>
        <w:t>Estamos en una situación inesperada. Son muchas las situaciones de incertidumbre, angustia, soledad y sufrimiento que estamos viendo en estos momentos. A pesar de todo, ha brotado la esperanza, la caridad, el servicio desinteresado, lo mejor de cada uno. Este año que viene será un momento de rehacerse; de muchas preguntas algunas sin respuestas; pero también será el momento de los </w:t>
      </w:r>
      <w:r>
        <w:rPr>
          <w:b/>
        </w:rPr>
        <w:t>Testigos de la Esperanza. </w:t>
      </w:r>
      <w:r>
        <w:rPr/>
        <w:t>Y ahí queremos estar nosotros desde nuestra fe, desde nuestro compromiso evangelizador, desde</w:t>
      </w:r>
      <w:r>
        <w:rPr>
          <w:spacing w:val="-10"/>
        </w:rPr>
        <w:t> </w:t>
      </w:r>
      <w:r>
        <w:rPr/>
        <w:t>nuestra</w:t>
      </w:r>
      <w:r>
        <w:rPr>
          <w:spacing w:val="-7"/>
        </w:rPr>
        <w:t> </w:t>
      </w:r>
      <w:r>
        <w:rPr/>
        <w:t>unión</w:t>
      </w:r>
      <w:r>
        <w:rPr>
          <w:spacing w:val="-7"/>
        </w:rPr>
        <w:t> </w:t>
      </w:r>
      <w:r>
        <w:rPr/>
        <w:t>a</w:t>
      </w:r>
      <w:r>
        <w:rPr>
          <w:spacing w:val="-8"/>
        </w:rPr>
        <w:t> </w:t>
      </w:r>
      <w:r>
        <w:rPr/>
        <w:t>Cristo.</w:t>
      </w:r>
      <w:r>
        <w:rPr>
          <w:spacing w:val="-9"/>
        </w:rPr>
        <w:t> </w:t>
      </w:r>
      <w:r>
        <w:rPr/>
        <w:t>Y</w:t>
      </w:r>
      <w:r>
        <w:rPr>
          <w:spacing w:val="-7"/>
        </w:rPr>
        <w:t> </w:t>
      </w:r>
      <w:r>
        <w:rPr/>
        <w:t>por</w:t>
      </w:r>
      <w:r>
        <w:rPr>
          <w:spacing w:val="-8"/>
        </w:rPr>
        <w:t> </w:t>
      </w:r>
      <w:r>
        <w:rPr/>
        <w:t>supuesto</w:t>
      </w:r>
      <w:r>
        <w:rPr>
          <w:spacing w:val="-7"/>
        </w:rPr>
        <w:t> </w:t>
      </w:r>
      <w:r>
        <w:rPr/>
        <w:t>desde</w:t>
      </w:r>
      <w:r>
        <w:rPr>
          <w:spacing w:val="-7"/>
        </w:rPr>
        <w:t> </w:t>
      </w:r>
      <w:r>
        <w:rPr/>
        <w:t>nuestro</w:t>
      </w:r>
      <w:r>
        <w:rPr>
          <w:spacing w:val="-9"/>
        </w:rPr>
        <w:t> </w:t>
      </w:r>
      <w:r>
        <w:rPr/>
        <w:t>deseo</w:t>
      </w:r>
      <w:r>
        <w:rPr>
          <w:spacing w:val="-10"/>
        </w:rPr>
        <w:t> </w:t>
      </w:r>
      <w:r>
        <w:rPr/>
        <w:t>de</w:t>
      </w:r>
      <w:r>
        <w:rPr>
          <w:spacing w:val="-7"/>
        </w:rPr>
        <w:t> </w:t>
      </w:r>
      <w:r>
        <w:rPr/>
        <w:t>ser</w:t>
      </w:r>
      <w:r>
        <w:rPr>
          <w:spacing w:val="-10"/>
        </w:rPr>
        <w:t> </w:t>
      </w:r>
      <w:r>
        <w:rPr/>
        <w:t>testigos</w:t>
      </w:r>
      <w:r>
        <w:rPr>
          <w:spacing w:val="-8"/>
        </w:rPr>
        <w:t> </w:t>
      </w:r>
      <w:r>
        <w:rPr/>
        <w:t>de</w:t>
      </w:r>
      <w:r>
        <w:rPr>
          <w:spacing w:val="-8"/>
        </w:rPr>
        <w:t> </w:t>
      </w:r>
      <w:r>
        <w:rPr/>
        <w:t>esa esperanza a través del</w:t>
      </w:r>
      <w:r>
        <w:rPr>
          <w:spacing w:val="-2"/>
        </w:rPr>
        <w:t> </w:t>
      </w:r>
      <w:r>
        <w:rPr/>
        <w:t>Cine.</w:t>
      </w:r>
    </w:p>
    <w:p>
      <w:pPr>
        <w:pStyle w:val="BodyText"/>
        <w:spacing w:before="6"/>
        <w:rPr>
          <w:sz w:val="27"/>
        </w:rPr>
      </w:pPr>
    </w:p>
    <w:p>
      <w:pPr>
        <w:spacing w:line="276" w:lineRule="auto" w:before="0"/>
        <w:ind w:left="809" w:right="681" w:firstLine="708"/>
        <w:jc w:val="both"/>
        <w:rPr>
          <w:i/>
          <w:sz w:val="24"/>
        </w:rPr>
      </w:pPr>
      <w:r>
        <w:rPr>
          <w:i/>
          <w:sz w:val="24"/>
        </w:rPr>
        <w:t>“¿Cómo</w:t>
      </w:r>
      <w:r>
        <w:rPr>
          <w:i/>
          <w:spacing w:val="-5"/>
          <w:sz w:val="24"/>
        </w:rPr>
        <w:t> </w:t>
      </w:r>
      <w:r>
        <w:rPr>
          <w:i/>
          <w:sz w:val="24"/>
        </w:rPr>
        <w:t>podemos</w:t>
      </w:r>
      <w:r>
        <w:rPr>
          <w:i/>
          <w:spacing w:val="-4"/>
          <w:sz w:val="24"/>
        </w:rPr>
        <w:t> </w:t>
      </w:r>
      <w:r>
        <w:rPr>
          <w:i/>
          <w:sz w:val="24"/>
        </w:rPr>
        <w:t>ayudar</w:t>
      </w:r>
      <w:r>
        <w:rPr>
          <w:i/>
          <w:spacing w:val="-2"/>
          <w:sz w:val="24"/>
        </w:rPr>
        <w:t> </w:t>
      </w:r>
      <w:r>
        <w:rPr>
          <w:i/>
          <w:sz w:val="24"/>
        </w:rPr>
        <w:t>a</w:t>
      </w:r>
      <w:r>
        <w:rPr>
          <w:i/>
          <w:spacing w:val="-5"/>
          <w:sz w:val="24"/>
        </w:rPr>
        <w:t> </w:t>
      </w:r>
      <w:r>
        <w:rPr>
          <w:i/>
          <w:sz w:val="24"/>
        </w:rPr>
        <w:t>los</w:t>
      </w:r>
      <w:r>
        <w:rPr>
          <w:i/>
          <w:spacing w:val="-5"/>
          <w:sz w:val="24"/>
        </w:rPr>
        <w:t> </w:t>
      </w:r>
      <w:r>
        <w:rPr>
          <w:i/>
          <w:sz w:val="24"/>
        </w:rPr>
        <w:t>niños,</w:t>
      </w:r>
      <w:r>
        <w:rPr>
          <w:i/>
          <w:spacing w:val="-4"/>
          <w:sz w:val="24"/>
        </w:rPr>
        <w:t> </w:t>
      </w:r>
      <w:r>
        <w:rPr>
          <w:i/>
          <w:sz w:val="24"/>
        </w:rPr>
        <w:t>jóvenes</w:t>
      </w:r>
      <w:r>
        <w:rPr>
          <w:i/>
          <w:spacing w:val="-6"/>
          <w:sz w:val="24"/>
        </w:rPr>
        <w:t> </w:t>
      </w:r>
      <w:r>
        <w:rPr>
          <w:i/>
          <w:sz w:val="24"/>
        </w:rPr>
        <w:t>en</w:t>
      </w:r>
      <w:r>
        <w:rPr>
          <w:i/>
          <w:spacing w:val="-4"/>
          <w:sz w:val="24"/>
        </w:rPr>
        <w:t> </w:t>
      </w:r>
      <w:r>
        <w:rPr>
          <w:i/>
          <w:sz w:val="24"/>
        </w:rPr>
        <w:t>el</w:t>
      </w:r>
      <w:r>
        <w:rPr>
          <w:i/>
          <w:spacing w:val="-6"/>
          <w:sz w:val="24"/>
        </w:rPr>
        <w:t> </w:t>
      </w:r>
      <w:r>
        <w:rPr>
          <w:i/>
          <w:sz w:val="24"/>
        </w:rPr>
        <w:t>contexto</w:t>
      </w:r>
      <w:r>
        <w:rPr>
          <w:i/>
          <w:spacing w:val="-7"/>
          <w:sz w:val="24"/>
        </w:rPr>
        <w:t> </w:t>
      </w:r>
      <w:r>
        <w:rPr>
          <w:i/>
          <w:sz w:val="24"/>
        </w:rPr>
        <w:t>de</w:t>
      </w:r>
      <w:r>
        <w:rPr>
          <w:i/>
          <w:spacing w:val="-6"/>
          <w:sz w:val="24"/>
        </w:rPr>
        <w:t> </w:t>
      </w:r>
      <w:r>
        <w:rPr>
          <w:i/>
          <w:sz w:val="24"/>
        </w:rPr>
        <w:t>esta </w:t>
      </w:r>
      <w:r>
        <w:rPr>
          <w:i/>
          <w:sz w:val="24"/>
        </w:rPr>
        <w:t>pandemia? ¿Cómo será nuestro mundo después de esta crisis? Muchos anuncian</w:t>
      </w:r>
      <w:r>
        <w:rPr>
          <w:i/>
          <w:spacing w:val="-15"/>
          <w:sz w:val="24"/>
        </w:rPr>
        <w:t> </w:t>
      </w:r>
      <w:r>
        <w:rPr>
          <w:i/>
          <w:sz w:val="24"/>
        </w:rPr>
        <w:t>cambios</w:t>
      </w:r>
      <w:r>
        <w:rPr>
          <w:i/>
          <w:spacing w:val="-14"/>
          <w:sz w:val="24"/>
        </w:rPr>
        <w:t> </w:t>
      </w:r>
      <w:r>
        <w:rPr>
          <w:i/>
          <w:sz w:val="24"/>
        </w:rPr>
        <w:t>en</w:t>
      </w:r>
      <w:r>
        <w:rPr>
          <w:i/>
          <w:spacing w:val="-15"/>
          <w:sz w:val="24"/>
        </w:rPr>
        <w:t> </w:t>
      </w:r>
      <w:r>
        <w:rPr>
          <w:i/>
          <w:sz w:val="24"/>
        </w:rPr>
        <w:t>la</w:t>
      </w:r>
      <w:r>
        <w:rPr>
          <w:i/>
          <w:spacing w:val="-15"/>
          <w:sz w:val="24"/>
        </w:rPr>
        <w:t> </w:t>
      </w:r>
      <w:r>
        <w:rPr>
          <w:i/>
          <w:sz w:val="24"/>
        </w:rPr>
        <w:t>economía,</w:t>
      </w:r>
      <w:r>
        <w:rPr>
          <w:i/>
          <w:spacing w:val="-13"/>
          <w:sz w:val="24"/>
        </w:rPr>
        <w:t> </w:t>
      </w:r>
      <w:r>
        <w:rPr>
          <w:i/>
          <w:sz w:val="24"/>
        </w:rPr>
        <w:t>la</w:t>
      </w:r>
      <w:r>
        <w:rPr>
          <w:i/>
          <w:spacing w:val="-15"/>
          <w:sz w:val="24"/>
        </w:rPr>
        <w:t> </w:t>
      </w:r>
      <w:r>
        <w:rPr>
          <w:i/>
          <w:sz w:val="24"/>
        </w:rPr>
        <w:t>política,</w:t>
      </w:r>
      <w:r>
        <w:rPr>
          <w:i/>
          <w:spacing w:val="-13"/>
          <w:sz w:val="24"/>
        </w:rPr>
        <w:t> </w:t>
      </w:r>
      <w:r>
        <w:rPr>
          <w:i/>
          <w:sz w:val="24"/>
        </w:rPr>
        <w:t>la</w:t>
      </w:r>
      <w:r>
        <w:rPr>
          <w:i/>
          <w:spacing w:val="-15"/>
          <w:sz w:val="24"/>
        </w:rPr>
        <w:t> </w:t>
      </w:r>
      <w:r>
        <w:rPr>
          <w:i/>
          <w:sz w:val="24"/>
        </w:rPr>
        <w:t>cultura</w:t>
      </w:r>
      <w:r>
        <w:rPr>
          <w:i/>
          <w:spacing w:val="-15"/>
          <w:sz w:val="24"/>
        </w:rPr>
        <w:t> </w:t>
      </w:r>
      <w:r>
        <w:rPr>
          <w:i/>
          <w:sz w:val="24"/>
        </w:rPr>
        <w:t>en</w:t>
      </w:r>
      <w:r>
        <w:rPr>
          <w:i/>
          <w:spacing w:val="-15"/>
          <w:sz w:val="24"/>
        </w:rPr>
        <w:t> </w:t>
      </w:r>
      <w:r>
        <w:rPr>
          <w:i/>
          <w:sz w:val="24"/>
        </w:rPr>
        <w:t>general.</w:t>
      </w:r>
      <w:r>
        <w:rPr>
          <w:i/>
          <w:spacing w:val="-14"/>
          <w:sz w:val="24"/>
        </w:rPr>
        <w:t> </w:t>
      </w:r>
      <w:r>
        <w:rPr>
          <w:i/>
          <w:sz w:val="24"/>
        </w:rPr>
        <w:t>No</w:t>
      </w:r>
      <w:r>
        <w:rPr>
          <w:i/>
          <w:spacing w:val="-14"/>
          <w:sz w:val="24"/>
        </w:rPr>
        <w:t> </w:t>
      </w:r>
      <w:r>
        <w:rPr>
          <w:i/>
          <w:sz w:val="24"/>
        </w:rPr>
        <w:t>cabe</w:t>
      </w:r>
    </w:p>
    <w:p>
      <w:pPr>
        <w:spacing w:after="0" w:line="276" w:lineRule="auto"/>
        <w:jc w:val="both"/>
        <w:rPr>
          <w:sz w:val="24"/>
        </w:rPr>
        <w:sectPr>
          <w:footerReference w:type="default" r:id="rId5"/>
          <w:type w:val="continuous"/>
          <w:pgSz w:w="11910" w:h="16840"/>
          <w:pgMar w:footer="1002" w:top="1400" w:bottom="1200" w:left="1600" w:right="1580"/>
          <w:pgNumType w:start="1"/>
        </w:sectPr>
      </w:pPr>
    </w:p>
    <w:p>
      <w:pPr>
        <w:spacing w:line="276" w:lineRule="auto" w:before="37"/>
        <w:ind w:left="809" w:right="680" w:firstLine="0"/>
        <w:jc w:val="both"/>
        <w:rPr>
          <w:sz w:val="24"/>
        </w:rPr>
      </w:pPr>
      <w:r>
        <w:rPr>
          <w:i/>
          <w:sz w:val="24"/>
        </w:rPr>
        <w:t>duda que la pregunta por el sentido brota en las conciencias. Y la</w:t>
      </w:r>
      <w:r>
        <w:rPr>
          <w:i/>
          <w:spacing w:val="-39"/>
          <w:sz w:val="24"/>
        </w:rPr>
        <w:t> </w:t>
      </w:r>
      <w:r>
        <w:rPr>
          <w:i/>
          <w:sz w:val="24"/>
        </w:rPr>
        <w:t>pregunta </w:t>
      </w:r>
      <w:r>
        <w:rPr>
          <w:i/>
          <w:sz w:val="24"/>
        </w:rPr>
        <w:t>por</w:t>
      </w:r>
      <w:r>
        <w:rPr>
          <w:i/>
          <w:spacing w:val="-7"/>
          <w:sz w:val="24"/>
        </w:rPr>
        <w:t> </w:t>
      </w:r>
      <w:r>
        <w:rPr>
          <w:i/>
          <w:sz w:val="24"/>
        </w:rPr>
        <w:t>el</w:t>
      </w:r>
      <w:r>
        <w:rPr>
          <w:i/>
          <w:spacing w:val="-6"/>
          <w:sz w:val="24"/>
        </w:rPr>
        <w:t> </w:t>
      </w:r>
      <w:r>
        <w:rPr>
          <w:i/>
          <w:sz w:val="24"/>
        </w:rPr>
        <w:t>sentido</w:t>
      </w:r>
      <w:r>
        <w:rPr>
          <w:i/>
          <w:spacing w:val="-9"/>
          <w:sz w:val="24"/>
        </w:rPr>
        <w:t> </w:t>
      </w:r>
      <w:r>
        <w:rPr>
          <w:i/>
          <w:sz w:val="24"/>
        </w:rPr>
        <w:t>siempre</w:t>
      </w:r>
      <w:r>
        <w:rPr>
          <w:i/>
          <w:spacing w:val="-8"/>
          <w:sz w:val="24"/>
        </w:rPr>
        <w:t> </w:t>
      </w:r>
      <w:r>
        <w:rPr>
          <w:i/>
          <w:sz w:val="24"/>
        </w:rPr>
        <w:t>va</w:t>
      </w:r>
      <w:r>
        <w:rPr>
          <w:i/>
          <w:spacing w:val="-7"/>
          <w:sz w:val="24"/>
        </w:rPr>
        <w:t> </w:t>
      </w:r>
      <w:r>
        <w:rPr>
          <w:i/>
          <w:sz w:val="24"/>
        </w:rPr>
        <w:t>acompañada</w:t>
      </w:r>
      <w:r>
        <w:rPr>
          <w:i/>
          <w:spacing w:val="-6"/>
          <w:sz w:val="24"/>
        </w:rPr>
        <w:t> </w:t>
      </w:r>
      <w:r>
        <w:rPr>
          <w:i/>
          <w:sz w:val="24"/>
        </w:rPr>
        <w:t>por</w:t>
      </w:r>
      <w:r>
        <w:rPr>
          <w:i/>
          <w:spacing w:val="-7"/>
          <w:sz w:val="24"/>
        </w:rPr>
        <w:t> </w:t>
      </w:r>
      <w:r>
        <w:rPr>
          <w:i/>
          <w:sz w:val="24"/>
        </w:rPr>
        <w:t>la</w:t>
      </w:r>
      <w:r>
        <w:rPr>
          <w:i/>
          <w:spacing w:val="-7"/>
          <w:sz w:val="24"/>
        </w:rPr>
        <w:t> </w:t>
      </w:r>
      <w:r>
        <w:rPr>
          <w:i/>
          <w:sz w:val="24"/>
        </w:rPr>
        <w:t>pregunta</w:t>
      </w:r>
      <w:r>
        <w:rPr>
          <w:i/>
          <w:spacing w:val="-7"/>
          <w:sz w:val="24"/>
        </w:rPr>
        <w:t> </w:t>
      </w:r>
      <w:r>
        <w:rPr>
          <w:i/>
          <w:sz w:val="24"/>
        </w:rPr>
        <w:t>sobre</w:t>
      </w:r>
      <w:r>
        <w:rPr>
          <w:i/>
          <w:spacing w:val="-6"/>
          <w:sz w:val="24"/>
        </w:rPr>
        <w:t> </w:t>
      </w:r>
      <w:r>
        <w:rPr>
          <w:i/>
          <w:sz w:val="24"/>
        </w:rPr>
        <w:t>Dios.</w:t>
      </w:r>
      <w:r>
        <w:rPr>
          <w:i/>
          <w:spacing w:val="-7"/>
          <w:sz w:val="24"/>
        </w:rPr>
        <w:t> </w:t>
      </w:r>
      <w:r>
        <w:rPr>
          <w:i/>
          <w:sz w:val="24"/>
        </w:rPr>
        <w:t>No</w:t>
      </w:r>
      <w:r>
        <w:rPr>
          <w:i/>
          <w:spacing w:val="-9"/>
          <w:sz w:val="24"/>
        </w:rPr>
        <w:t> </w:t>
      </w:r>
      <w:r>
        <w:rPr>
          <w:i/>
          <w:sz w:val="24"/>
        </w:rPr>
        <w:t>cabe duda que una cultura del cuidado se irá asentando, una cultura de cuidadores</w:t>
      </w:r>
      <w:r>
        <w:rPr>
          <w:i/>
          <w:spacing w:val="-14"/>
          <w:sz w:val="24"/>
        </w:rPr>
        <w:t> </w:t>
      </w:r>
      <w:r>
        <w:rPr>
          <w:i/>
          <w:sz w:val="24"/>
        </w:rPr>
        <w:t>y</w:t>
      </w:r>
      <w:r>
        <w:rPr>
          <w:i/>
          <w:spacing w:val="-14"/>
          <w:sz w:val="24"/>
        </w:rPr>
        <w:t> </w:t>
      </w:r>
      <w:r>
        <w:rPr>
          <w:i/>
          <w:sz w:val="24"/>
        </w:rPr>
        <w:t>de</w:t>
      </w:r>
      <w:r>
        <w:rPr>
          <w:i/>
          <w:spacing w:val="-16"/>
          <w:sz w:val="24"/>
        </w:rPr>
        <w:t> </w:t>
      </w:r>
      <w:r>
        <w:rPr>
          <w:i/>
          <w:sz w:val="24"/>
        </w:rPr>
        <w:t>cuidados:</w:t>
      </w:r>
      <w:r>
        <w:rPr>
          <w:i/>
          <w:spacing w:val="-14"/>
          <w:sz w:val="24"/>
        </w:rPr>
        <w:t> </w:t>
      </w:r>
      <w:r>
        <w:rPr>
          <w:i/>
          <w:sz w:val="24"/>
        </w:rPr>
        <w:t>todos</w:t>
      </w:r>
      <w:r>
        <w:rPr>
          <w:i/>
          <w:spacing w:val="-13"/>
          <w:sz w:val="24"/>
        </w:rPr>
        <w:t> </w:t>
      </w:r>
      <w:r>
        <w:rPr>
          <w:i/>
          <w:sz w:val="24"/>
        </w:rPr>
        <w:t>cuidadores,</w:t>
      </w:r>
      <w:r>
        <w:rPr>
          <w:i/>
          <w:spacing w:val="-15"/>
          <w:sz w:val="24"/>
        </w:rPr>
        <w:t> </w:t>
      </w:r>
      <w:r>
        <w:rPr>
          <w:i/>
          <w:sz w:val="24"/>
        </w:rPr>
        <w:t>todos</w:t>
      </w:r>
      <w:r>
        <w:rPr>
          <w:i/>
          <w:spacing w:val="-14"/>
          <w:sz w:val="24"/>
        </w:rPr>
        <w:t> </w:t>
      </w:r>
      <w:r>
        <w:rPr>
          <w:i/>
          <w:sz w:val="24"/>
        </w:rPr>
        <w:t>necesitados</w:t>
      </w:r>
      <w:r>
        <w:rPr>
          <w:i/>
          <w:spacing w:val="-14"/>
          <w:sz w:val="24"/>
        </w:rPr>
        <w:t> </w:t>
      </w:r>
      <w:r>
        <w:rPr>
          <w:i/>
          <w:sz w:val="24"/>
        </w:rPr>
        <w:t>de</w:t>
      </w:r>
      <w:r>
        <w:rPr>
          <w:i/>
          <w:spacing w:val="-14"/>
          <w:sz w:val="24"/>
        </w:rPr>
        <w:t> </w:t>
      </w:r>
      <w:r>
        <w:rPr>
          <w:i/>
          <w:sz w:val="24"/>
        </w:rPr>
        <w:t>cuidados. Aquí,</w:t>
      </w:r>
      <w:r>
        <w:rPr>
          <w:i/>
          <w:spacing w:val="-11"/>
          <w:sz w:val="24"/>
        </w:rPr>
        <w:t> </w:t>
      </w:r>
      <w:r>
        <w:rPr>
          <w:i/>
          <w:sz w:val="24"/>
        </w:rPr>
        <w:t>los</w:t>
      </w:r>
      <w:r>
        <w:rPr>
          <w:i/>
          <w:spacing w:val="-11"/>
          <w:sz w:val="24"/>
        </w:rPr>
        <w:t> </w:t>
      </w:r>
      <w:r>
        <w:rPr>
          <w:i/>
          <w:sz w:val="24"/>
        </w:rPr>
        <w:t>acompañantes,</w:t>
      </w:r>
      <w:r>
        <w:rPr>
          <w:i/>
          <w:spacing w:val="-9"/>
          <w:sz w:val="24"/>
        </w:rPr>
        <w:t> </w:t>
      </w:r>
      <w:r>
        <w:rPr>
          <w:i/>
          <w:sz w:val="24"/>
        </w:rPr>
        <w:t>educadores</w:t>
      </w:r>
      <w:r>
        <w:rPr>
          <w:i/>
          <w:spacing w:val="-11"/>
          <w:sz w:val="24"/>
        </w:rPr>
        <w:t> </w:t>
      </w:r>
      <w:r>
        <w:rPr>
          <w:i/>
          <w:sz w:val="24"/>
        </w:rPr>
        <w:t>y</w:t>
      </w:r>
      <w:r>
        <w:rPr>
          <w:i/>
          <w:spacing w:val="-10"/>
          <w:sz w:val="24"/>
        </w:rPr>
        <w:t> </w:t>
      </w:r>
      <w:r>
        <w:rPr>
          <w:i/>
          <w:sz w:val="24"/>
        </w:rPr>
        <w:t>agentes</w:t>
      </w:r>
      <w:r>
        <w:rPr>
          <w:i/>
          <w:spacing w:val="-11"/>
          <w:sz w:val="24"/>
        </w:rPr>
        <w:t> </w:t>
      </w:r>
      <w:r>
        <w:rPr>
          <w:i/>
          <w:sz w:val="24"/>
        </w:rPr>
        <w:t>de</w:t>
      </w:r>
      <w:r>
        <w:rPr>
          <w:i/>
          <w:spacing w:val="-8"/>
          <w:sz w:val="24"/>
        </w:rPr>
        <w:t> </w:t>
      </w:r>
      <w:r>
        <w:rPr>
          <w:i/>
          <w:sz w:val="24"/>
        </w:rPr>
        <w:t>pastoral</w:t>
      </w:r>
      <w:r>
        <w:rPr>
          <w:i/>
          <w:spacing w:val="-11"/>
          <w:sz w:val="24"/>
        </w:rPr>
        <w:t> </w:t>
      </w:r>
      <w:r>
        <w:rPr>
          <w:i/>
          <w:sz w:val="24"/>
        </w:rPr>
        <w:t>tenemos</w:t>
      </w:r>
      <w:r>
        <w:rPr>
          <w:i/>
          <w:spacing w:val="-11"/>
          <w:sz w:val="24"/>
        </w:rPr>
        <w:t> </w:t>
      </w:r>
      <w:r>
        <w:rPr>
          <w:i/>
          <w:sz w:val="24"/>
        </w:rPr>
        <w:t>mucho que decir y que aportar”. (</w:t>
      </w:r>
      <w:r>
        <w:rPr>
          <w:sz w:val="24"/>
        </w:rPr>
        <w:t>Orientaciones ante la situación actual para el trabajo de Pastoral con Jóvenes durante el verano 2020. Subcomisión de Juventud e Infancia de la</w:t>
      </w:r>
      <w:r>
        <w:rPr>
          <w:spacing w:val="-2"/>
          <w:sz w:val="24"/>
        </w:rPr>
        <w:t> </w:t>
      </w:r>
      <w:r>
        <w:rPr>
          <w:sz w:val="24"/>
        </w:rPr>
        <w:t>CEE)</w:t>
      </w:r>
    </w:p>
    <w:p>
      <w:pPr>
        <w:pStyle w:val="BodyText"/>
      </w:pPr>
    </w:p>
    <w:p>
      <w:pPr>
        <w:pStyle w:val="BodyText"/>
        <w:spacing w:before="2"/>
        <w:rPr>
          <w:sz w:val="22"/>
        </w:rPr>
      </w:pPr>
    </w:p>
    <w:p>
      <w:pPr>
        <w:pStyle w:val="BodyText"/>
        <w:spacing w:line="276" w:lineRule="auto"/>
        <w:ind w:left="101" w:right="114"/>
        <w:jc w:val="both"/>
      </w:pPr>
      <w:r>
        <w:rPr/>
        <w:t>El año 2021 será Año Santo Compostelano. Una nueva gracia de Dios, que nos ofrece la posibilidad de ponernos en camino, de saber que en ese caminar nunca estamos solos, que somos acompañados. Seguir un proceso de esperanza, abierto a nuevos retos, que nos ayude a encontrarnos con nosotros mismos, con nuestros hermanos y por lo tanto con Dios. Y como no, a comprometernos con nuestra sociedad, cada uno en su realidad concreta.</w:t>
      </w:r>
    </w:p>
    <w:p>
      <w:pPr>
        <w:pStyle w:val="BodyText"/>
        <w:spacing w:before="5"/>
        <w:rPr>
          <w:sz w:val="18"/>
        </w:rPr>
      </w:pPr>
    </w:p>
    <w:p>
      <w:pPr>
        <w:pStyle w:val="BodyText"/>
        <w:spacing w:line="276" w:lineRule="auto"/>
        <w:ind w:left="101" w:right="120"/>
        <w:jc w:val="both"/>
      </w:pPr>
      <w:r>
        <w:rPr/>
        <w:t>Del 4 al 8 de agosto de 2021 tendrá lugar en la ciudad del Apóstol un nuevo Encuentro Europeo de Jóvenes, al que denominamos PEJ (Peregrinación Europea de Jóvenes).</w:t>
      </w:r>
    </w:p>
    <w:p>
      <w:pPr>
        <w:pStyle w:val="BodyText"/>
        <w:spacing w:before="4"/>
        <w:rPr>
          <w:sz w:val="18"/>
        </w:rPr>
      </w:pPr>
    </w:p>
    <w:p>
      <w:pPr>
        <w:spacing w:line="278" w:lineRule="auto" w:before="0"/>
        <w:ind w:left="101" w:right="116" w:firstLine="0"/>
        <w:jc w:val="both"/>
        <w:rPr>
          <w:b/>
          <w:sz w:val="24"/>
        </w:rPr>
      </w:pPr>
      <w:r>
        <w:rPr>
          <w:sz w:val="24"/>
        </w:rPr>
        <w:t>El lema escogido para este encuentro es: “</w:t>
      </w:r>
      <w:r>
        <w:rPr>
          <w:b/>
          <w:sz w:val="24"/>
        </w:rPr>
        <w:t>JOVEN LEVÁNTATE Y SÉ TESTIGO. EL APÓSTOL SANTIAGO TE ESPERA”</w:t>
      </w:r>
    </w:p>
    <w:p>
      <w:pPr>
        <w:pStyle w:val="BodyText"/>
        <w:spacing w:line="276" w:lineRule="auto" w:before="194"/>
        <w:ind w:left="101" w:right="114"/>
        <w:jc w:val="both"/>
      </w:pPr>
      <w:r>
        <w:rPr/>
        <w:t>El</w:t>
      </w:r>
      <w:r>
        <w:rPr>
          <w:spacing w:val="-8"/>
        </w:rPr>
        <w:t> </w:t>
      </w:r>
      <w:r>
        <w:rPr/>
        <w:t>Papa</w:t>
      </w:r>
      <w:r>
        <w:rPr>
          <w:spacing w:val="-10"/>
        </w:rPr>
        <w:t> </w:t>
      </w:r>
      <w:r>
        <w:rPr/>
        <w:t>Francisco,</w:t>
      </w:r>
      <w:r>
        <w:rPr>
          <w:spacing w:val="-10"/>
        </w:rPr>
        <w:t> </w:t>
      </w:r>
      <w:r>
        <w:rPr/>
        <w:t>al</w:t>
      </w:r>
      <w:r>
        <w:rPr>
          <w:spacing w:val="-10"/>
        </w:rPr>
        <w:t> </w:t>
      </w:r>
      <w:r>
        <w:rPr/>
        <w:t>finalizar</w:t>
      </w:r>
      <w:r>
        <w:rPr>
          <w:spacing w:val="-10"/>
        </w:rPr>
        <w:t> </w:t>
      </w:r>
      <w:r>
        <w:rPr/>
        <w:t>la</w:t>
      </w:r>
      <w:r>
        <w:rPr>
          <w:spacing w:val="-8"/>
        </w:rPr>
        <w:t> </w:t>
      </w:r>
      <w:r>
        <w:rPr/>
        <w:t>JMJ</w:t>
      </w:r>
      <w:r>
        <w:rPr>
          <w:spacing w:val="-9"/>
        </w:rPr>
        <w:t> </w:t>
      </w:r>
      <w:r>
        <w:rPr/>
        <w:t>2019</w:t>
      </w:r>
      <w:r>
        <w:rPr>
          <w:spacing w:val="-9"/>
        </w:rPr>
        <w:t> </w:t>
      </w:r>
      <w:r>
        <w:rPr/>
        <w:t>en</w:t>
      </w:r>
      <w:r>
        <w:rPr>
          <w:spacing w:val="-11"/>
        </w:rPr>
        <w:t> </w:t>
      </w:r>
      <w:r>
        <w:rPr/>
        <w:t>Panamá,</w:t>
      </w:r>
      <w:r>
        <w:rPr>
          <w:spacing w:val="-8"/>
        </w:rPr>
        <w:t> </w:t>
      </w:r>
      <w:r>
        <w:rPr/>
        <w:t>convocó</w:t>
      </w:r>
      <w:r>
        <w:rPr>
          <w:spacing w:val="-10"/>
        </w:rPr>
        <w:t> </w:t>
      </w:r>
      <w:r>
        <w:rPr/>
        <w:t>a</w:t>
      </w:r>
      <w:r>
        <w:rPr>
          <w:spacing w:val="-11"/>
        </w:rPr>
        <w:t> </w:t>
      </w:r>
      <w:r>
        <w:rPr/>
        <w:t>todos</w:t>
      </w:r>
      <w:r>
        <w:rPr>
          <w:spacing w:val="-10"/>
        </w:rPr>
        <w:t> </w:t>
      </w:r>
      <w:r>
        <w:rPr/>
        <w:t>los</w:t>
      </w:r>
      <w:r>
        <w:rPr>
          <w:spacing w:val="-10"/>
        </w:rPr>
        <w:t> </w:t>
      </w:r>
      <w:r>
        <w:rPr/>
        <w:t>jóvenes</w:t>
      </w:r>
      <w:r>
        <w:rPr>
          <w:spacing w:val="-10"/>
        </w:rPr>
        <w:t> </w:t>
      </w:r>
      <w:r>
        <w:rPr/>
        <w:t>a</w:t>
      </w:r>
      <w:r>
        <w:rPr>
          <w:spacing w:val="-10"/>
        </w:rPr>
        <w:t> </w:t>
      </w:r>
      <w:r>
        <w:rPr/>
        <w:t>unas nuevas jornadas mundiales en Lisboa 2022 (finalmente 2023). Para ello propuso un itinerario espiritual que provoca a los jóvenes a ponerse en camino, a buscar en Cristo al</w:t>
      </w:r>
      <w:r>
        <w:rPr>
          <w:spacing w:val="-11"/>
        </w:rPr>
        <w:t> </w:t>
      </w:r>
      <w:r>
        <w:rPr/>
        <w:t>que</w:t>
      </w:r>
      <w:r>
        <w:rPr>
          <w:spacing w:val="-10"/>
        </w:rPr>
        <w:t> </w:t>
      </w:r>
      <w:r>
        <w:rPr/>
        <w:t>da</w:t>
      </w:r>
      <w:r>
        <w:rPr>
          <w:spacing w:val="-11"/>
        </w:rPr>
        <w:t> </w:t>
      </w:r>
      <w:r>
        <w:rPr/>
        <w:t>respuesta</w:t>
      </w:r>
      <w:r>
        <w:rPr>
          <w:spacing w:val="-10"/>
        </w:rPr>
        <w:t> </w:t>
      </w:r>
      <w:r>
        <w:rPr/>
        <w:t>al</w:t>
      </w:r>
      <w:r>
        <w:rPr>
          <w:spacing w:val="-12"/>
        </w:rPr>
        <w:t> </w:t>
      </w:r>
      <w:r>
        <w:rPr/>
        <w:t>deseo</w:t>
      </w:r>
      <w:r>
        <w:rPr>
          <w:spacing w:val="-11"/>
        </w:rPr>
        <w:t> </w:t>
      </w:r>
      <w:r>
        <w:rPr/>
        <w:t>más</w:t>
      </w:r>
      <w:r>
        <w:rPr>
          <w:spacing w:val="-13"/>
        </w:rPr>
        <w:t> </w:t>
      </w:r>
      <w:r>
        <w:rPr/>
        <w:t>profundo</w:t>
      </w:r>
      <w:r>
        <w:rPr>
          <w:spacing w:val="-12"/>
        </w:rPr>
        <w:t> </w:t>
      </w:r>
      <w:r>
        <w:rPr/>
        <w:t>de</w:t>
      </w:r>
      <w:r>
        <w:rPr>
          <w:spacing w:val="-12"/>
        </w:rPr>
        <w:t> </w:t>
      </w:r>
      <w:r>
        <w:rPr/>
        <w:t>su</w:t>
      </w:r>
      <w:r>
        <w:rPr>
          <w:spacing w:val="-10"/>
        </w:rPr>
        <w:t> </w:t>
      </w:r>
      <w:r>
        <w:rPr/>
        <w:t>corazón</w:t>
      </w:r>
      <w:r>
        <w:rPr>
          <w:spacing w:val="-12"/>
        </w:rPr>
        <w:t> </w:t>
      </w:r>
      <w:r>
        <w:rPr/>
        <w:t>de</w:t>
      </w:r>
      <w:r>
        <w:rPr>
          <w:spacing w:val="-11"/>
        </w:rPr>
        <w:t> </w:t>
      </w:r>
      <w:r>
        <w:rPr/>
        <w:t>ser</w:t>
      </w:r>
      <w:r>
        <w:rPr>
          <w:spacing w:val="-12"/>
        </w:rPr>
        <w:t> </w:t>
      </w:r>
      <w:r>
        <w:rPr/>
        <w:t>feliz</w:t>
      </w:r>
      <w:r>
        <w:rPr>
          <w:spacing w:val="-9"/>
        </w:rPr>
        <w:t> </w:t>
      </w:r>
      <w:r>
        <w:rPr/>
        <w:t>y</w:t>
      </w:r>
      <w:r>
        <w:rPr>
          <w:spacing w:val="-14"/>
        </w:rPr>
        <w:t> </w:t>
      </w:r>
      <w:r>
        <w:rPr/>
        <w:t>así</w:t>
      </w:r>
      <w:r>
        <w:rPr>
          <w:spacing w:val="-10"/>
        </w:rPr>
        <w:t> </w:t>
      </w:r>
      <w:r>
        <w:rPr/>
        <w:t>dar</w:t>
      </w:r>
      <w:r>
        <w:rPr>
          <w:spacing w:val="-10"/>
        </w:rPr>
        <w:t> </w:t>
      </w:r>
      <w:r>
        <w:rPr/>
        <w:t>testimonio a todos de lo que están viviendo. Para ello el Santo Padre instó a los jóvenes a meditar sobre los versículos:</w:t>
      </w:r>
    </w:p>
    <w:p>
      <w:pPr>
        <w:pStyle w:val="ListParagraph"/>
        <w:numPr>
          <w:ilvl w:val="0"/>
          <w:numId w:val="1"/>
        </w:numPr>
        <w:tabs>
          <w:tab w:pos="1224" w:val="left" w:leader="none"/>
          <w:tab w:pos="1225" w:val="left" w:leader="none"/>
        </w:tabs>
        <w:spacing w:line="276" w:lineRule="auto" w:before="201" w:after="0"/>
        <w:ind w:left="1169" w:right="120" w:hanging="360"/>
        <w:jc w:val="left"/>
        <w:rPr>
          <w:sz w:val="24"/>
        </w:rPr>
      </w:pPr>
      <w:r>
        <w:rPr/>
        <w:tab/>
      </w:r>
      <w:r>
        <w:rPr>
          <w:b/>
          <w:sz w:val="24"/>
        </w:rPr>
        <w:t>¡Joven, a ti te digo, levántate!</w:t>
      </w:r>
      <w:r>
        <w:rPr>
          <w:sz w:val="24"/>
        </w:rPr>
        <w:t>’ (Lc. 7,14 - Christus Vivit’, 20) para el año 2020;</w:t>
      </w:r>
    </w:p>
    <w:p>
      <w:pPr>
        <w:pStyle w:val="ListParagraph"/>
        <w:numPr>
          <w:ilvl w:val="0"/>
          <w:numId w:val="1"/>
        </w:numPr>
        <w:tabs>
          <w:tab w:pos="1224" w:val="left" w:leader="none"/>
          <w:tab w:pos="1225" w:val="left" w:leader="none"/>
        </w:tabs>
        <w:spacing w:line="276" w:lineRule="auto" w:before="1" w:after="0"/>
        <w:ind w:left="1169" w:right="120" w:hanging="360"/>
        <w:jc w:val="left"/>
        <w:rPr>
          <w:sz w:val="24"/>
        </w:rPr>
      </w:pPr>
      <w:r>
        <w:rPr/>
        <w:tab/>
      </w:r>
      <w:r>
        <w:rPr>
          <w:b/>
          <w:sz w:val="24"/>
        </w:rPr>
        <w:t>‘¡Levántate! ¡Te hago testigo de las cosas que has visto!</w:t>
      </w:r>
      <w:r>
        <w:rPr>
          <w:sz w:val="24"/>
        </w:rPr>
        <w:t>’ (Hechos 26,16)” para el año</w:t>
      </w:r>
      <w:r>
        <w:rPr>
          <w:spacing w:val="-1"/>
          <w:sz w:val="24"/>
        </w:rPr>
        <w:t> </w:t>
      </w:r>
      <w:r>
        <w:rPr>
          <w:sz w:val="24"/>
        </w:rPr>
        <w:t>2021;</w:t>
      </w:r>
    </w:p>
    <w:p>
      <w:pPr>
        <w:pStyle w:val="ListParagraph"/>
        <w:numPr>
          <w:ilvl w:val="0"/>
          <w:numId w:val="1"/>
        </w:numPr>
        <w:tabs>
          <w:tab w:pos="1169" w:val="left" w:leader="none"/>
          <w:tab w:pos="1170" w:val="left" w:leader="none"/>
        </w:tabs>
        <w:spacing w:line="278" w:lineRule="auto" w:before="0" w:after="0"/>
        <w:ind w:left="1169" w:right="117" w:hanging="360"/>
        <w:jc w:val="left"/>
        <w:rPr>
          <w:sz w:val="24"/>
        </w:rPr>
      </w:pPr>
      <w:r>
        <w:rPr>
          <w:b/>
          <w:sz w:val="24"/>
        </w:rPr>
        <w:t>“María se levantó y partió sin demora”</w:t>
      </w:r>
      <w:r>
        <w:rPr>
          <w:sz w:val="24"/>
        </w:rPr>
        <w:t>, extraído de Lc 1,39, para el año 2022, año de la JMJ en</w:t>
      </w:r>
      <w:r>
        <w:rPr>
          <w:spacing w:val="-6"/>
          <w:sz w:val="24"/>
        </w:rPr>
        <w:t> </w:t>
      </w:r>
      <w:r>
        <w:rPr>
          <w:sz w:val="24"/>
        </w:rPr>
        <w:t>Lisboa.</w:t>
      </w:r>
    </w:p>
    <w:p>
      <w:pPr>
        <w:pStyle w:val="BodyText"/>
      </w:pPr>
    </w:p>
    <w:p>
      <w:pPr>
        <w:pStyle w:val="BodyText"/>
        <w:spacing w:before="5"/>
        <w:rPr>
          <w:sz w:val="19"/>
        </w:rPr>
      </w:pPr>
    </w:p>
    <w:p>
      <w:pPr>
        <w:spacing w:line="276" w:lineRule="auto" w:before="0"/>
        <w:ind w:left="101" w:right="118" w:firstLine="0"/>
        <w:jc w:val="both"/>
        <w:rPr>
          <w:i/>
          <w:sz w:val="24"/>
        </w:rPr>
      </w:pPr>
      <w:r>
        <w:rPr>
          <w:sz w:val="24"/>
        </w:rPr>
        <w:t>“</w:t>
      </w:r>
      <w:r>
        <w:rPr>
          <w:i/>
          <w:sz w:val="24"/>
        </w:rPr>
        <w:t>Con esto, deseo también esta vez que haya sintonía entre el itinerario hacia la JMJ de </w:t>
      </w:r>
      <w:r>
        <w:rPr>
          <w:i/>
          <w:sz w:val="24"/>
        </w:rPr>
        <w:t>Lisboa</w:t>
      </w:r>
      <w:r>
        <w:rPr>
          <w:i/>
          <w:spacing w:val="-5"/>
          <w:sz w:val="24"/>
        </w:rPr>
        <w:t> </w:t>
      </w:r>
      <w:r>
        <w:rPr>
          <w:i/>
          <w:sz w:val="24"/>
        </w:rPr>
        <w:t>y</w:t>
      </w:r>
      <w:r>
        <w:rPr>
          <w:i/>
          <w:spacing w:val="-2"/>
          <w:sz w:val="24"/>
        </w:rPr>
        <w:t> </w:t>
      </w:r>
      <w:r>
        <w:rPr>
          <w:i/>
          <w:sz w:val="24"/>
        </w:rPr>
        <w:t>el</w:t>
      </w:r>
      <w:r>
        <w:rPr>
          <w:i/>
          <w:spacing w:val="-3"/>
          <w:sz w:val="24"/>
        </w:rPr>
        <w:t> </w:t>
      </w:r>
      <w:r>
        <w:rPr>
          <w:i/>
          <w:sz w:val="24"/>
        </w:rPr>
        <w:t>camino</w:t>
      </w:r>
      <w:r>
        <w:rPr>
          <w:i/>
          <w:spacing w:val="-1"/>
          <w:sz w:val="24"/>
        </w:rPr>
        <w:t> </w:t>
      </w:r>
      <w:r>
        <w:rPr>
          <w:i/>
          <w:sz w:val="24"/>
        </w:rPr>
        <w:t>post-sinodal.</w:t>
      </w:r>
      <w:r>
        <w:rPr>
          <w:i/>
          <w:spacing w:val="-4"/>
          <w:sz w:val="24"/>
        </w:rPr>
        <w:t> </w:t>
      </w:r>
      <w:r>
        <w:rPr>
          <w:i/>
          <w:sz w:val="24"/>
        </w:rPr>
        <w:t>No</w:t>
      </w:r>
      <w:r>
        <w:rPr>
          <w:i/>
          <w:spacing w:val="-4"/>
          <w:sz w:val="24"/>
        </w:rPr>
        <w:t> </w:t>
      </w:r>
      <w:r>
        <w:rPr>
          <w:i/>
          <w:sz w:val="24"/>
        </w:rPr>
        <w:t>ignoren</w:t>
      </w:r>
      <w:r>
        <w:rPr>
          <w:i/>
          <w:spacing w:val="-4"/>
          <w:sz w:val="24"/>
        </w:rPr>
        <w:t> </w:t>
      </w:r>
      <w:r>
        <w:rPr>
          <w:i/>
          <w:sz w:val="24"/>
        </w:rPr>
        <w:t>la</w:t>
      </w:r>
      <w:r>
        <w:rPr>
          <w:i/>
          <w:spacing w:val="-5"/>
          <w:sz w:val="24"/>
        </w:rPr>
        <w:t> </w:t>
      </w:r>
      <w:r>
        <w:rPr>
          <w:i/>
          <w:sz w:val="24"/>
        </w:rPr>
        <w:t>voz</w:t>
      </w:r>
      <w:r>
        <w:rPr>
          <w:i/>
          <w:spacing w:val="1"/>
          <w:sz w:val="24"/>
        </w:rPr>
        <w:t> </w:t>
      </w:r>
      <w:r>
        <w:rPr>
          <w:i/>
          <w:sz w:val="24"/>
        </w:rPr>
        <w:t>de</w:t>
      </w:r>
      <w:r>
        <w:rPr>
          <w:i/>
          <w:spacing w:val="-3"/>
          <w:sz w:val="24"/>
        </w:rPr>
        <w:t> </w:t>
      </w:r>
      <w:r>
        <w:rPr>
          <w:i/>
          <w:sz w:val="24"/>
        </w:rPr>
        <w:t>Dios</w:t>
      </w:r>
      <w:r>
        <w:rPr>
          <w:i/>
          <w:spacing w:val="-3"/>
          <w:sz w:val="24"/>
        </w:rPr>
        <w:t> </w:t>
      </w:r>
      <w:r>
        <w:rPr>
          <w:i/>
          <w:sz w:val="24"/>
        </w:rPr>
        <w:t>que</w:t>
      </w:r>
      <w:r>
        <w:rPr>
          <w:i/>
          <w:spacing w:val="-3"/>
          <w:sz w:val="24"/>
        </w:rPr>
        <w:t> </w:t>
      </w:r>
      <w:r>
        <w:rPr>
          <w:i/>
          <w:sz w:val="24"/>
        </w:rPr>
        <w:t>los</w:t>
      </w:r>
      <w:r>
        <w:rPr>
          <w:i/>
          <w:spacing w:val="-3"/>
          <w:sz w:val="24"/>
        </w:rPr>
        <w:t> </w:t>
      </w:r>
      <w:r>
        <w:rPr>
          <w:i/>
          <w:sz w:val="24"/>
        </w:rPr>
        <w:t>empuja</w:t>
      </w:r>
      <w:r>
        <w:rPr>
          <w:i/>
          <w:spacing w:val="-4"/>
          <w:sz w:val="24"/>
        </w:rPr>
        <w:t> </w:t>
      </w:r>
      <w:r>
        <w:rPr>
          <w:i/>
          <w:sz w:val="24"/>
        </w:rPr>
        <w:t>a</w:t>
      </w:r>
      <w:r>
        <w:rPr>
          <w:i/>
          <w:spacing w:val="-3"/>
          <w:sz w:val="24"/>
        </w:rPr>
        <w:t> </w:t>
      </w:r>
      <w:r>
        <w:rPr>
          <w:i/>
          <w:sz w:val="24"/>
        </w:rPr>
        <w:t>levantarse</w:t>
      </w:r>
      <w:r>
        <w:rPr>
          <w:i/>
          <w:spacing w:val="-2"/>
          <w:sz w:val="24"/>
        </w:rPr>
        <w:t> </w:t>
      </w:r>
      <w:r>
        <w:rPr>
          <w:i/>
          <w:sz w:val="24"/>
        </w:rPr>
        <w:t>y a</w:t>
      </w:r>
      <w:r>
        <w:rPr>
          <w:i/>
          <w:spacing w:val="-4"/>
          <w:sz w:val="24"/>
        </w:rPr>
        <w:t> </w:t>
      </w:r>
      <w:r>
        <w:rPr>
          <w:i/>
          <w:sz w:val="24"/>
        </w:rPr>
        <w:t>seguir</w:t>
      </w:r>
      <w:r>
        <w:rPr>
          <w:i/>
          <w:spacing w:val="-5"/>
          <w:sz w:val="24"/>
        </w:rPr>
        <w:t> </w:t>
      </w:r>
      <w:r>
        <w:rPr>
          <w:i/>
          <w:sz w:val="24"/>
        </w:rPr>
        <w:t>los</w:t>
      </w:r>
      <w:r>
        <w:rPr>
          <w:i/>
          <w:spacing w:val="-3"/>
          <w:sz w:val="24"/>
        </w:rPr>
        <w:t> </w:t>
      </w:r>
      <w:r>
        <w:rPr>
          <w:i/>
          <w:sz w:val="24"/>
        </w:rPr>
        <w:t>caminos</w:t>
      </w:r>
      <w:r>
        <w:rPr>
          <w:i/>
          <w:spacing w:val="-3"/>
          <w:sz w:val="24"/>
        </w:rPr>
        <w:t> </w:t>
      </w:r>
      <w:r>
        <w:rPr>
          <w:i/>
          <w:sz w:val="24"/>
        </w:rPr>
        <w:t>que</w:t>
      </w:r>
      <w:r>
        <w:rPr>
          <w:i/>
          <w:spacing w:val="-3"/>
          <w:sz w:val="24"/>
        </w:rPr>
        <w:t> </w:t>
      </w:r>
      <w:r>
        <w:rPr>
          <w:i/>
          <w:sz w:val="24"/>
        </w:rPr>
        <w:t>Él</w:t>
      </w:r>
      <w:r>
        <w:rPr>
          <w:i/>
          <w:spacing w:val="-3"/>
          <w:sz w:val="24"/>
        </w:rPr>
        <w:t> </w:t>
      </w:r>
      <w:r>
        <w:rPr>
          <w:i/>
          <w:sz w:val="24"/>
        </w:rPr>
        <w:t>ha</w:t>
      </w:r>
      <w:r>
        <w:rPr>
          <w:i/>
          <w:spacing w:val="-4"/>
          <w:sz w:val="24"/>
        </w:rPr>
        <w:t> </w:t>
      </w:r>
      <w:r>
        <w:rPr>
          <w:i/>
          <w:sz w:val="24"/>
        </w:rPr>
        <w:t>preparado</w:t>
      </w:r>
      <w:r>
        <w:rPr>
          <w:i/>
          <w:spacing w:val="-4"/>
          <w:sz w:val="24"/>
        </w:rPr>
        <w:t> </w:t>
      </w:r>
      <w:r>
        <w:rPr>
          <w:i/>
          <w:sz w:val="24"/>
        </w:rPr>
        <w:t>para</w:t>
      </w:r>
      <w:r>
        <w:rPr>
          <w:i/>
          <w:spacing w:val="-4"/>
          <w:sz w:val="24"/>
        </w:rPr>
        <w:t> </w:t>
      </w:r>
      <w:r>
        <w:rPr>
          <w:i/>
          <w:sz w:val="24"/>
        </w:rPr>
        <w:t>ustedes.</w:t>
      </w:r>
      <w:r>
        <w:rPr>
          <w:i/>
          <w:spacing w:val="-4"/>
          <w:sz w:val="24"/>
        </w:rPr>
        <w:t> </w:t>
      </w:r>
      <w:r>
        <w:rPr>
          <w:i/>
          <w:sz w:val="24"/>
        </w:rPr>
        <w:t>Como</w:t>
      </w:r>
      <w:r>
        <w:rPr>
          <w:i/>
          <w:spacing w:val="-4"/>
          <w:sz w:val="24"/>
        </w:rPr>
        <w:t> </w:t>
      </w:r>
      <w:r>
        <w:rPr>
          <w:i/>
          <w:sz w:val="24"/>
        </w:rPr>
        <w:t>María,</w:t>
      </w:r>
      <w:r>
        <w:rPr>
          <w:i/>
          <w:spacing w:val="-3"/>
          <w:sz w:val="24"/>
        </w:rPr>
        <w:t> </w:t>
      </w:r>
      <w:r>
        <w:rPr>
          <w:i/>
          <w:sz w:val="24"/>
        </w:rPr>
        <w:t>y</w:t>
      </w:r>
      <w:r>
        <w:rPr>
          <w:i/>
          <w:spacing w:val="-2"/>
          <w:sz w:val="24"/>
        </w:rPr>
        <w:t> </w:t>
      </w:r>
      <w:r>
        <w:rPr>
          <w:i/>
          <w:sz w:val="24"/>
        </w:rPr>
        <w:t>junto</w:t>
      </w:r>
      <w:r>
        <w:rPr>
          <w:i/>
          <w:spacing w:val="-4"/>
          <w:sz w:val="24"/>
        </w:rPr>
        <w:t> </w:t>
      </w:r>
      <w:r>
        <w:rPr>
          <w:i/>
          <w:sz w:val="24"/>
        </w:rPr>
        <w:t>a</w:t>
      </w:r>
      <w:r>
        <w:rPr>
          <w:i/>
          <w:spacing w:val="-4"/>
          <w:sz w:val="24"/>
        </w:rPr>
        <w:t> </w:t>
      </w:r>
      <w:r>
        <w:rPr>
          <w:i/>
          <w:sz w:val="24"/>
        </w:rPr>
        <w:t>ella,</w:t>
      </w:r>
      <w:r>
        <w:rPr>
          <w:i/>
          <w:spacing w:val="-3"/>
          <w:sz w:val="24"/>
        </w:rPr>
        <w:t> </w:t>
      </w:r>
      <w:r>
        <w:rPr>
          <w:i/>
          <w:sz w:val="24"/>
        </w:rPr>
        <w:t>sean cada día portadores de su alegría y su amor</w:t>
      </w:r>
      <w:r>
        <w:rPr>
          <w:sz w:val="24"/>
        </w:rPr>
        <w:t>”, expresó el Papa. Y añadió </w:t>
      </w:r>
      <w:r>
        <w:rPr>
          <w:i/>
          <w:sz w:val="24"/>
        </w:rPr>
        <w:t>“La Iglesia los </w:t>
      </w:r>
      <w:r>
        <w:rPr>
          <w:i/>
          <w:sz w:val="24"/>
        </w:rPr>
        <w:t>necesita para ser plenamente ella</w:t>
      </w:r>
      <w:r>
        <w:rPr>
          <w:i/>
          <w:spacing w:val="-3"/>
          <w:sz w:val="24"/>
        </w:rPr>
        <w:t> </w:t>
      </w:r>
      <w:r>
        <w:rPr>
          <w:i/>
          <w:sz w:val="24"/>
        </w:rPr>
        <w:t>misma”.</w:t>
      </w:r>
    </w:p>
    <w:p>
      <w:pPr>
        <w:spacing w:after="0" w:line="276" w:lineRule="auto"/>
        <w:jc w:val="both"/>
        <w:rPr>
          <w:sz w:val="24"/>
        </w:rPr>
        <w:sectPr>
          <w:pgSz w:w="11910" w:h="16840"/>
          <w:pgMar w:header="0" w:footer="1002" w:top="1360" w:bottom="1200" w:left="1600" w:right="1580"/>
        </w:sectPr>
      </w:pPr>
    </w:p>
    <w:p>
      <w:pPr>
        <w:spacing w:before="17"/>
        <w:ind w:left="586" w:right="604" w:firstLine="0"/>
        <w:jc w:val="center"/>
        <w:rPr>
          <w:b/>
          <w:sz w:val="32"/>
        </w:rPr>
      </w:pPr>
      <w:r>
        <w:rPr>
          <w:b/>
          <w:sz w:val="32"/>
        </w:rPr>
        <w:t>BASES DEL CONCURSO</w:t>
      </w:r>
    </w:p>
    <w:p>
      <w:pPr>
        <w:pStyle w:val="BodyText"/>
        <w:spacing w:before="1"/>
        <w:rPr>
          <w:b/>
          <w:sz w:val="29"/>
        </w:rPr>
      </w:pPr>
    </w:p>
    <w:p>
      <w:pPr>
        <w:pStyle w:val="Heading2"/>
        <w:spacing w:before="44"/>
        <w:jc w:val="left"/>
      </w:pPr>
      <w:r>
        <w:rPr/>
        <w:t>Presentación</w:t>
      </w:r>
    </w:p>
    <w:p>
      <w:pPr>
        <w:pStyle w:val="BodyText"/>
        <w:spacing w:before="7"/>
        <w:rPr>
          <w:b/>
          <w:sz w:val="31"/>
        </w:rPr>
      </w:pPr>
    </w:p>
    <w:p>
      <w:pPr>
        <w:pStyle w:val="BodyText"/>
        <w:spacing w:line="276" w:lineRule="auto"/>
        <w:ind w:left="101" w:right="115"/>
        <w:jc w:val="both"/>
      </w:pPr>
      <w:r>
        <w:rPr/>
        <w:t>Con la finalidad de promover y sensibilizar entre los niños, adolescentes y jóvenes que participan en la SEMANA DE CINE ESPIRITUAL la tarea evangelizadora, que es creativa y rejuvenecedora por parte de ellos, tan necesaria en nuestra Iglesia de hoy, se ofrece esta iniciativa que se presenta en una sola categoría para los cursos de 3º, 4º de la ESO, Bachillerato y Ciclos Formativos a modo individual (solo un autor, aunque pueda tener ayuda de otras personas en el reparto).</w:t>
      </w:r>
    </w:p>
    <w:p>
      <w:pPr>
        <w:spacing w:line="276" w:lineRule="auto" w:before="0"/>
        <w:ind w:left="101" w:right="116" w:firstLine="0"/>
        <w:jc w:val="both"/>
        <w:rPr>
          <w:b/>
          <w:sz w:val="24"/>
        </w:rPr>
      </w:pPr>
      <w:r>
        <w:rPr>
          <w:sz w:val="24"/>
        </w:rPr>
        <w:t>El tema del presente concurso es </w:t>
      </w:r>
      <w:r>
        <w:rPr>
          <w:b/>
          <w:sz w:val="24"/>
        </w:rPr>
        <w:t>la Esperanza</w:t>
      </w:r>
      <w:r>
        <w:rPr>
          <w:sz w:val="24"/>
        </w:rPr>
        <w:t>, el testimonio que como cristianos debemos dar, de ese caminar con esperanza que podemos comparar con el </w:t>
      </w:r>
      <w:r>
        <w:rPr>
          <w:b/>
          <w:sz w:val="24"/>
        </w:rPr>
        <w:t>Camino de Santiago siendo testigos en nuestro día a día.</w:t>
      </w:r>
    </w:p>
    <w:p>
      <w:pPr>
        <w:pStyle w:val="BodyText"/>
        <w:rPr>
          <w:b/>
        </w:rPr>
      </w:pPr>
    </w:p>
    <w:p>
      <w:pPr>
        <w:pStyle w:val="BodyText"/>
        <w:rPr>
          <w:b/>
        </w:rPr>
      </w:pPr>
    </w:p>
    <w:p>
      <w:pPr>
        <w:pStyle w:val="Heading2"/>
        <w:spacing w:before="203"/>
      </w:pPr>
      <w:r>
        <w:rPr/>
        <w:t>Cómo participar</w:t>
      </w:r>
    </w:p>
    <w:p>
      <w:pPr>
        <w:pStyle w:val="BodyText"/>
        <w:spacing w:line="276" w:lineRule="auto" w:before="49"/>
        <w:ind w:left="101" w:right="118"/>
        <w:jc w:val="both"/>
      </w:pPr>
      <w:r>
        <w:rPr/>
        <w:t>Podrán participar adolescentes y jóvenes de 3º y 4º de la ESO, Bachiller y Ciclos formativos</w:t>
      </w:r>
      <w:r>
        <w:rPr>
          <w:spacing w:val="-11"/>
        </w:rPr>
        <w:t> </w:t>
      </w:r>
      <w:r>
        <w:rPr/>
        <w:t>a</w:t>
      </w:r>
      <w:r>
        <w:rPr>
          <w:spacing w:val="-13"/>
        </w:rPr>
        <w:t> </w:t>
      </w:r>
      <w:r>
        <w:rPr/>
        <w:t>modo</w:t>
      </w:r>
      <w:r>
        <w:rPr>
          <w:spacing w:val="-11"/>
        </w:rPr>
        <w:t> </w:t>
      </w:r>
      <w:r>
        <w:rPr/>
        <w:t>individual.</w:t>
      </w:r>
      <w:r>
        <w:rPr>
          <w:spacing w:val="-11"/>
        </w:rPr>
        <w:t> </w:t>
      </w:r>
      <w:r>
        <w:rPr/>
        <w:t>Los</w:t>
      </w:r>
      <w:r>
        <w:rPr>
          <w:spacing w:val="-14"/>
        </w:rPr>
        <w:t> </w:t>
      </w:r>
      <w:r>
        <w:rPr/>
        <w:t>menores</w:t>
      </w:r>
      <w:r>
        <w:rPr>
          <w:spacing w:val="-14"/>
        </w:rPr>
        <w:t> </w:t>
      </w:r>
      <w:r>
        <w:rPr/>
        <w:t>de</w:t>
      </w:r>
      <w:r>
        <w:rPr>
          <w:spacing w:val="-12"/>
        </w:rPr>
        <w:t> </w:t>
      </w:r>
      <w:r>
        <w:rPr/>
        <w:t>edad</w:t>
      </w:r>
      <w:r>
        <w:rPr>
          <w:spacing w:val="-10"/>
        </w:rPr>
        <w:t> </w:t>
      </w:r>
      <w:r>
        <w:rPr/>
        <w:t>pueden</w:t>
      </w:r>
      <w:r>
        <w:rPr>
          <w:spacing w:val="-13"/>
        </w:rPr>
        <w:t> </w:t>
      </w:r>
      <w:r>
        <w:rPr/>
        <w:t>participar</w:t>
      </w:r>
      <w:r>
        <w:rPr>
          <w:spacing w:val="-13"/>
        </w:rPr>
        <w:t> </w:t>
      </w:r>
      <w:r>
        <w:rPr/>
        <w:t>siempre</w:t>
      </w:r>
      <w:r>
        <w:rPr>
          <w:spacing w:val="-10"/>
        </w:rPr>
        <w:t> </w:t>
      </w:r>
      <w:r>
        <w:rPr/>
        <w:t>y</w:t>
      </w:r>
      <w:r>
        <w:rPr>
          <w:spacing w:val="-12"/>
        </w:rPr>
        <w:t> </w:t>
      </w:r>
      <w:r>
        <w:rPr/>
        <w:t>cuando tengan una autorización de sus padres firmadas (se adjunta al final del</w:t>
      </w:r>
      <w:r>
        <w:rPr>
          <w:spacing w:val="-20"/>
        </w:rPr>
        <w:t> </w:t>
      </w:r>
      <w:r>
        <w:rPr/>
        <w:t>documento).</w:t>
      </w:r>
    </w:p>
    <w:p>
      <w:pPr>
        <w:pStyle w:val="BodyText"/>
        <w:spacing w:line="276" w:lineRule="auto"/>
        <w:ind w:left="101" w:right="117"/>
        <w:jc w:val="both"/>
      </w:pPr>
      <w:r>
        <w:rPr/>
        <w:t>Junto con la presentación del corto en el formato elegido, se indicarán los siguientes datos de su ficha técnica:</w:t>
      </w:r>
    </w:p>
    <w:p>
      <w:pPr>
        <w:pStyle w:val="ListParagraph"/>
        <w:numPr>
          <w:ilvl w:val="0"/>
          <w:numId w:val="2"/>
        </w:numPr>
        <w:tabs>
          <w:tab w:pos="821" w:val="left" w:leader="none"/>
          <w:tab w:pos="822" w:val="left" w:leader="none"/>
        </w:tabs>
        <w:spacing w:line="240" w:lineRule="auto" w:before="2" w:after="0"/>
        <w:ind w:left="821" w:right="0" w:hanging="361"/>
        <w:jc w:val="left"/>
        <w:rPr>
          <w:sz w:val="24"/>
        </w:rPr>
      </w:pPr>
      <w:r>
        <w:rPr>
          <w:sz w:val="24"/>
        </w:rPr>
        <w:t>Categoría</w:t>
      </w:r>
      <w:r>
        <w:rPr>
          <w:spacing w:val="1"/>
          <w:sz w:val="24"/>
        </w:rPr>
        <w:t> </w:t>
      </w:r>
      <w:r>
        <w:rPr>
          <w:sz w:val="24"/>
        </w:rPr>
        <w:t>B</w:t>
      </w:r>
    </w:p>
    <w:p>
      <w:pPr>
        <w:pStyle w:val="ListParagraph"/>
        <w:numPr>
          <w:ilvl w:val="0"/>
          <w:numId w:val="2"/>
        </w:numPr>
        <w:tabs>
          <w:tab w:pos="821" w:val="left" w:leader="none"/>
          <w:tab w:pos="822" w:val="left" w:leader="none"/>
        </w:tabs>
        <w:spacing w:line="240" w:lineRule="auto" w:before="42" w:after="0"/>
        <w:ind w:left="821" w:right="0" w:hanging="361"/>
        <w:jc w:val="left"/>
        <w:rPr>
          <w:sz w:val="24"/>
        </w:rPr>
      </w:pPr>
      <w:r>
        <w:rPr>
          <w:sz w:val="24"/>
        </w:rPr>
        <w:t>El título del</w:t>
      </w:r>
      <w:r>
        <w:rPr>
          <w:spacing w:val="-2"/>
          <w:sz w:val="24"/>
        </w:rPr>
        <w:t> </w:t>
      </w:r>
      <w:r>
        <w:rPr>
          <w:sz w:val="24"/>
        </w:rPr>
        <w:t>cortometraje</w:t>
      </w:r>
    </w:p>
    <w:p>
      <w:pPr>
        <w:pStyle w:val="ListParagraph"/>
        <w:numPr>
          <w:ilvl w:val="0"/>
          <w:numId w:val="2"/>
        </w:numPr>
        <w:tabs>
          <w:tab w:pos="821" w:val="left" w:leader="none"/>
          <w:tab w:pos="822" w:val="left" w:leader="none"/>
        </w:tabs>
        <w:spacing w:line="240" w:lineRule="auto" w:before="45" w:after="0"/>
        <w:ind w:left="821" w:right="0" w:hanging="361"/>
        <w:jc w:val="left"/>
        <w:rPr>
          <w:sz w:val="24"/>
        </w:rPr>
      </w:pPr>
      <w:r>
        <w:rPr>
          <w:sz w:val="24"/>
        </w:rPr>
        <w:t>Duración exacta (sin crédito iniciales y</w:t>
      </w:r>
      <w:r>
        <w:rPr>
          <w:spacing w:val="-2"/>
          <w:sz w:val="24"/>
        </w:rPr>
        <w:t> </w:t>
      </w:r>
      <w:r>
        <w:rPr>
          <w:sz w:val="24"/>
        </w:rPr>
        <w:t>finales)</w:t>
      </w:r>
    </w:p>
    <w:p>
      <w:pPr>
        <w:pStyle w:val="ListParagraph"/>
        <w:numPr>
          <w:ilvl w:val="0"/>
          <w:numId w:val="2"/>
        </w:numPr>
        <w:tabs>
          <w:tab w:pos="821" w:val="left" w:leader="none"/>
          <w:tab w:pos="822" w:val="left" w:leader="none"/>
        </w:tabs>
        <w:spacing w:line="240" w:lineRule="auto" w:before="44" w:after="0"/>
        <w:ind w:left="821" w:right="0" w:hanging="361"/>
        <w:jc w:val="left"/>
        <w:rPr>
          <w:sz w:val="24"/>
        </w:rPr>
      </w:pPr>
      <w:r>
        <w:rPr>
          <w:sz w:val="24"/>
        </w:rPr>
        <w:t>Sinopsis</w:t>
      </w:r>
    </w:p>
    <w:p>
      <w:pPr>
        <w:pStyle w:val="ListParagraph"/>
        <w:numPr>
          <w:ilvl w:val="0"/>
          <w:numId w:val="2"/>
        </w:numPr>
        <w:tabs>
          <w:tab w:pos="821" w:val="left" w:leader="none"/>
          <w:tab w:pos="822" w:val="left" w:leader="none"/>
        </w:tabs>
        <w:spacing w:line="271" w:lineRule="auto" w:before="45" w:after="0"/>
        <w:ind w:left="821" w:right="117" w:hanging="360"/>
        <w:jc w:val="left"/>
        <w:rPr>
          <w:sz w:val="24"/>
        </w:rPr>
      </w:pPr>
      <w:r>
        <w:rPr>
          <w:sz w:val="24"/>
        </w:rPr>
        <w:t>El autor del mismo. Si el autor es menor de edad, quien figurará también será el responsable del</w:t>
      </w:r>
      <w:r>
        <w:rPr>
          <w:spacing w:val="-5"/>
          <w:sz w:val="24"/>
        </w:rPr>
        <w:t> </w:t>
      </w:r>
      <w:r>
        <w:rPr>
          <w:sz w:val="24"/>
        </w:rPr>
        <w:t>mismo.</w:t>
      </w:r>
    </w:p>
    <w:p>
      <w:pPr>
        <w:pStyle w:val="ListParagraph"/>
        <w:numPr>
          <w:ilvl w:val="0"/>
          <w:numId w:val="2"/>
        </w:numPr>
        <w:tabs>
          <w:tab w:pos="821" w:val="left" w:leader="none"/>
          <w:tab w:pos="822" w:val="left" w:leader="none"/>
        </w:tabs>
        <w:spacing w:line="240" w:lineRule="auto" w:before="11" w:after="0"/>
        <w:ind w:left="821" w:right="0" w:hanging="361"/>
        <w:jc w:val="left"/>
        <w:rPr>
          <w:sz w:val="24"/>
        </w:rPr>
      </w:pPr>
      <w:r>
        <w:rPr>
          <w:sz w:val="24"/>
        </w:rPr>
        <w:t>El curso en el que está el</w:t>
      </w:r>
      <w:r>
        <w:rPr>
          <w:spacing w:val="-8"/>
          <w:sz w:val="24"/>
        </w:rPr>
        <w:t> </w:t>
      </w:r>
      <w:r>
        <w:rPr>
          <w:sz w:val="24"/>
        </w:rPr>
        <w:t>autor</w:t>
      </w:r>
    </w:p>
    <w:p>
      <w:pPr>
        <w:pStyle w:val="ListParagraph"/>
        <w:numPr>
          <w:ilvl w:val="0"/>
          <w:numId w:val="2"/>
        </w:numPr>
        <w:tabs>
          <w:tab w:pos="821" w:val="left" w:leader="none"/>
          <w:tab w:pos="822" w:val="left" w:leader="none"/>
        </w:tabs>
        <w:spacing w:line="240" w:lineRule="auto" w:before="43" w:after="0"/>
        <w:ind w:left="821" w:right="0" w:hanging="361"/>
        <w:jc w:val="left"/>
        <w:rPr>
          <w:sz w:val="24"/>
        </w:rPr>
      </w:pPr>
      <w:r>
        <w:rPr>
          <w:sz w:val="24"/>
        </w:rPr>
        <w:t>El colegio, instituto al que pertenece y su dirección</w:t>
      </w:r>
      <w:r>
        <w:rPr>
          <w:spacing w:val="-5"/>
          <w:sz w:val="24"/>
        </w:rPr>
        <w:t> </w:t>
      </w:r>
      <w:r>
        <w:rPr>
          <w:sz w:val="24"/>
        </w:rPr>
        <w:t>postal.</w:t>
      </w:r>
    </w:p>
    <w:p>
      <w:pPr>
        <w:pStyle w:val="ListParagraph"/>
        <w:numPr>
          <w:ilvl w:val="0"/>
          <w:numId w:val="2"/>
        </w:numPr>
        <w:tabs>
          <w:tab w:pos="821" w:val="left" w:leader="none"/>
          <w:tab w:pos="822" w:val="left" w:leader="none"/>
        </w:tabs>
        <w:spacing w:line="273" w:lineRule="auto" w:before="44" w:after="0"/>
        <w:ind w:left="821" w:right="118" w:hanging="360"/>
        <w:jc w:val="left"/>
        <w:rPr>
          <w:sz w:val="24"/>
        </w:rPr>
      </w:pPr>
      <w:r>
        <w:rPr>
          <w:sz w:val="24"/>
        </w:rPr>
        <w:t>E-mail, teléfono de contacto y dirección postal del responsable y uno del autor (ambos</w:t>
      </w:r>
      <w:r>
        <w:rPr>
          <w:spacing w:val="-1"/>
          <w:sz w:val="24"/>
        </w:rPr>
        <w:t> </w:t>
      </w:r>
      <w:r>
        <w:rPr>
          <w:sz w:val="24"/>
        </w:rPr>
        <w:t>incluidos)</w:t>
      </w:r>
    </w:p>
    <w:p>
      <w:pPr>
        <w:pStyle w:val="BodyText"/>
        <w:spacing w:line="276" w:lineRule="auto" w:before="4"/>
        <w:ind w:left="101" w:right="116"/>
        <w:jc w:val="both"/>
      </w:pPr>
      <w:r>
        <w:rPr/>
        <w:t>La duración del mismo no será superior a </w:t>
      </w:r>
      <w:r>
        <w:rPr>
          <w:b/>
        </w:rPr>
        <w:t>2 minutos y 30 segundos. </w:t>
      </w:r>
      <w:r>
        <w:rPr/>
        <w:t>Se enviará por correo electrónico a </w:t>
      </w:r>
      <w:hyperlink r:id="rId8">
        <w:r>
          <w:rPr>
            <w:color w:val="0000FF"/>
            <w:u w:val="single" w:color="0000FF"/>
          </w:rPr>
          <w:t>juventud@conferenciaepiscopal.es</w:t>
        </w:r>
        <w:r>
          <w:rPr>
            <w:color w:val="0000FF"/>
          </w:rPr>
          <w:t> </w:t>
        </w:r>
      </w:hyperlink>
      <w:r>
        <w:rPr/>
        <w:t>(si excede del peso permitido en mail, puede utilizarse herramientas como wetransfer o similares) con copia a su profesor</w:t>
      </w:r>
      <w:r>
        <w:rPr>
          <w:spacing w:val="-4"/>
        </w:rPr>
        <w:t> </w:t>
      </w:r>
      <w:r>
        <w:rPr/>
        <w:t>de</w:t>
      </w:r>
      <w:r>
        <w:rPr>
          <w:spacing w:val="-2"/>
        </w:rPr>
        <w:t> </w:t>
      </w:r>
      <w:r>
        <w:rPr/>
        <w:t>religión</w:t>
      </w:r>
      <w:r>
        <w:rPr>
          <w:spacing w:val="-3"/>
        </w:rPr>
        <w:t> </w:t>
      </w:r>
      <w:r>
        <w:rPr/>
        <w:t>o</w:t>
      </w:r>
      <w:r>
        <w:rPr>
          <w:spacing w:val="-2"/>
        </w:rPr>
        <w:t> </w:t>
      </w:r>
      <w:r>
        <w:rPr/>
        <w:t>responsable</w:t>
      </w:r>
      <w:r>
        <w:rPr>
          <w:spacing w:val="-4"/>
        </w:rPr>
        <w:t> </w:t>
      </w:r>
      <w:r>
        <w:rPr/>
        <w:t>de</w:t>
      </w:r>
      <w:r>
        <w:rPr>
          <w:spacing w:val="-2"/>
        </w:rPr>
        <w:t> </w:t>
      </w:r>
      <w:r>
        <w:rPr/>
        <w:t>pastoral</w:t>
      </w:r>
      <w:r>
        <w:rPr>
          <w:spacing w:val="-6"/>
        </w:rPr>
        <w:t> </w:t>
      </w:r>
      <w:r>
        <w:rPr/>
        <w:t>del</w:t>
      </w:r>
      <w:r>
        <w:rPr>
          <w:spacing w:val="-5"/>
        </w:rPr>
        <w:t> </w:t>
      </w:r>
      <w:r>
        <w:rPr/>
        <w:t>colegio</w:t>
      </w:r>
      <w:r>
        <w:rPr>
          <w:spacing w:val="-3"/>
        </w:rPr>
        <w:t> </w:t>
      </w:r>
      <w:r>
        <w:rPr/>
        <w:t>antes</w:t>
      </w:r>
      <w:r>
        <w:rPr>
          <w:spacing w:val="-3"/>
        </w:rPr>
        <w:t> </w:t>
      </w:r>
      <w:r>
        <w:rPr/>
        <w:t>del</w:t>
      </w:r>
      <w:r>
        <w:rPr>
          <w:spacing w:val="-4"/>
        </w:rPr>
        <w:t> </w:t>
      </w:r>
      <w:r>
        <w:rPr/>
        <w:t>15</w:t>
      </w:r>
      <w:r>
        <w:rPr>
          <w:spacing w:val="-5"/>
        </w:rPr>
        <w:t> </w:t>
      </w:r>
      <w:r>
        <w:rPr/>
        <w:t>de</w:t>
      </w:r>
      <w:r>
        <w:rPr>
          <w:spacing w:val="-3"/>
        </w:rPr>
        <w:t> </w:t>
      </w:r>
      <w:r>
        <w:rPr/>
        <w:t>abril</w:t>
      </w:r>
      <w:r>
        <w:rPr>
          <w:spacing w:val="-3"/>
        </w:rPr>
        <w:t> </w:t>
      </w:r>
      <w:r>
        <w:rPr/>
        <w:t>de</w:t>
      </w:r>
      <w:r>
        <w:rPr>
          <w:spacing w:val="-5"/>
        </w:rPr>
        <w:t> </w:t>
      </w:r>
      <w:r>
        <w:rPr/>
        <w:t>2021. Se considerará correctamente entregado cuando se reciba un mail de </w:t>
      </w:r>
      <w:hyperlink r:id="rId8">
        <w:r>
          <w:rPr>
            <w:color w:val="0000FF"/>
            <w:u w:val="single" w:color="0000FF"/>
          </w:rPr>
          <w:t>juventud@conferenciaepiscopal.es</w:t>
        </w:r>
        <w:r>
          <w:rPr>
            <w:color w:val="0000FF"/>
          </w:rPr>
          <w:t> </w:t>
        </w:r>
      </w:hyperlink>
      <w:r>
        <w:rPr/>
        <w:t>con la confirmación.</w:t>
      </w:r>
    </w:p>
    <w:p>
      <w:pPr>
        <w:spacing w:after="0" w:line="276" w:lineRule="auto"/>
        <w:jc w:val="both"/>
        <w:sectPr>
          <w:pgSz w:w="11910" w:h="16840"/>
          <w:pgMar w:header="0" w:footer="1002" w:top="1380" w:bottom="1200" w:left="1600" w:right="1580"/>
        </w:sectPr>
      </w:pPr>
    </w:p>
    <w:p>
      <w:pPr>
        <w:pStyle w:val="Heading2"/>
        <w:spacing w:before="19"/>
      </w:pPr>
      <w:r>
        <w:rPr/>
        <w:t>Requisitos de los cortometrajes</w:t>
      </w:r>
    </w:p>
    <w:p>
      <w:pPr>
        <w:pStyle w:val="ListParagraph"/>
        <w:numPr>
          <w:ilvl w:val="0"/>
          <w:numId w:val="3"/>
        </w:numPr>
        <w:tabs>
          <w:tab w:pos="822" w:val="left" w:leader="none"/>
        </w:tabs>
        <w:spacing w:line="276" w:lineRule="auto" w:before="50" w:after="0"/>
        <w:ind w:left="821" w:right="116" w:hanging="360"/>
        <w:jc w:val="both"/>
        <w:rPr>
          <w:rFonts w:ascii="Arial" w:hAnsi="Arial"/>
          <w:sz w:val="24"/>
        </w:rPr>
      </w:pPr>
      <w:r>
        <w:rPr>
          <w:sz w:val="24"/>
        </w:rPr>
        <w:t>Han de ser inéditos, libres de derechos de difusión y edición que tengan presentes los valores espirituales y vayan en relación con el tema de este año. </w:t>
      </w:r>
      <w:r>
        <w:rPr>
          <w:b/>
          <w:sz w:val="24"/>
        </w:rPr>
        <w:t>No se podrá utilizar música, fotografías, textos, etc., sin tener los derechos exigidos.</w:t>
      </w:r>
      <w:r>
        <w:rPr>
          <w:b/>
          <w:spacing w:val="-14"/>
          <w:sz w:val="24"/>
        </w:rPr>
        <w:t> </w:t>
      </w:r>
      <w:r>
        <w:rPr>
          <w:sz w:val="24"/>
        </w:rPr>
        <w:t>Los</w:t>
      </w:r>
      <w:r>
        <w:rPr>
          <w:spacing w:val="-11"/>
          <w:sz w:val="24"/>
        </w:rPr>
        <w:t> </w:t>
      </w:r>
      <w:r>
        <w:rPr>
          <w:sz w:val="24"/>
        </w:rPr>
        <w:t>responsables</w:t>
      </w:r>
      <w:r>
        <w:rPr>
          <w:spacing w:val="-12"/>
          <w:sz w:val="24"/>
        </w:rPr>
        <w:t> </w:t>
      </w:r>
      <w:r>
        <w:rPr>
          <w:sz w:val="24"/>
        </w:rPr>
        <w:t>ante</w:t>
      </w:r>
      <w:r>
        <w:rPr>
          <w:spacing w:val="-11"/>
          <w:sz w:val="24"/>
        </w:rPr>
        <w:t> </w:t>
      </w:r>
      <w:r>
        <w:rPr>
          <w:sz w:val="24"/>
        </w:rPr>
        <w:t>cualquier</w:t>
      </w:r>
      <w:r>
        <w:rPr>
          <w:spacing w:val="-14"/>
          <w:sz w:val="24"/>
        </w:rPr>
        <w:t> </w:t>
      </w:r>
      <w:r>
        <w:rPr>
          <w:sz w:val="24"/>
        </w:rPr>
        <w:t>reclamación</w:t>
      </w:r>
      <w:r>
        <w:rPr>
          <w:spacing w:val="-12"/>
          <w:sz w:val="24"/>
        </w:rPr>
        <w:t> </w:t>
      </w:r>
      <w:r>
        <w:rPr>
          <w:sz w:val="24"/>
        </w:rPr>
        <w:t>de</w:t>
      </w:r>
      <w:r>
        <w:rPr>
          <w:spacing w:val="-13"/>
          <w:sz w:val="24"/>
        </w:rPr>
        <w:t> </w:t>
      </w:r>
      <w:r>
        <w:rPr>
          <w:sz w:val="24"/>
        </w:rPr>
        <w:t>terceros</w:t>
      </w:r>
      <w:r>
        <w:rPr>
          <w:spacing w:val="-12"/>
          <w:sz w:val="24"/>
        </w:rPr>
        <w:t> </w:t>
      </w:r>
      <w:r>
        <w:rPr>
          <w:sz w:val="24"/>
        </w:rPr>
        <w:t>por</w:t>
      </w:r>
      <w:r>
        <w:rPr>
          <w:spacing w:val="-13"/>
          <w:sz w:val="24"/>
        </w:rPr>
        <w:t> </w:t>
      </w:r>
      <w:r>
        <w:rPr>
          <w:sz w:val="24"/>
        </w:rPr>
        <w:t>plagios</w:t>
      </w:r>
      <w:r>
        <w:rPr>
          <w:spacing w:val="-12"/>
          <w:sz w:val="24"/>
        </w:rPr>
        <w:t> </w:t>
      </w:r>
      <w:r>
        <w:rPr>
          <w:sz w:val="24"/>
        </w:rPr>
        <w:t>en la realización de los cortos serán los autores de dichos cortos o los responsables siempre que dichos autores sean menores de</w:t>
      </w:r>
      <w:r>
        <w:rPr>
          <w:spacing w:val="-8"/>
          <w:sz w:val="24"/>
        </w:rPr>
        <w:t> </w:t>
      </w:r>
      <w:r>
        <w:rPr>
          <w:sz w:val="24"/>
        </w:rPr>
        <w:t>edad.</w:t>
      </w:r>
    </w:p>
    <w:p>
      <w:pPr>
        <w:pStyle w:val="ListParagraph"/>
        <w:numPr>
          <w:ilvl w:val="0"/>
          <w:numId w:val="3"/>
        </w:numPr>
        <w:tabs>
          <w:tab w:pos="822" w:val="left" w:leader="none"/>
        </w:tabs>
        <w:spacing w:line="276" w:lineRule="auto" w:before="0" w:after="0"/>
        <w:ind w:left="821" w:right="115" w:hanging="360"/>
        <w:jc w:val="both"/>
        <w:rPr>
          <w:rFonts w:ascii="Arial" w:hAnsi="Arial"/>
          <w:sz w:val="24"/>
        </w:rPr>
      </w:pPr>
      <w:r>
        <w:rPr>
          <w:sz w:val="24"/>
        </w:rPr>
        <w:t>Se presenta a nivel individual, por lo que solo debe haber un autor. Si es menor de edad debe enviar todos los permisos el padre, madre o tutor, así como el contacto de los</w:t>
      </w:r>
      <w:r>
        <w:rPr>
          <w:spacing w:val="-1"/>
          <w:sz w:val="24"/>
        </w:rPr>
        <w:t> </w:t>
      </w:r>
      <w:r>
        <w:rPr>
          <w:sz w:val="24"/>
        </w:rPr>
        <w:t>dos.</w:t>
      </w:r>
    </w:p>
    <w:p>
      <w:pPr>
        <w:pStyle w:val="ListParagraph"/>
        <w:numPr>
          <w:ilvl w:val="0"/>
          <w:numId w:val="3"/>
        </w:numPr>
        <w:tabs>
          <w:tab w:pos="822" w:val="left" w:leader="none"/>
        </w:tabs>
        <w:spacing w:line="276" w:lineRule="auto" w:before="1" w:after="0"/>
        <w:ind w:left="821" w:right="117" w:hanging="360"/>
        <w:jc w:val="both"/>
        <w:rPr>
          <w:rFonts w:ascii="Arial" w:hAnsi="Arial"/>
          <w:sz w:val="24"/>
        </w:rPr>
      </w:pPr>
      <w:r>
        <w:rPr>
          <w:sz w:val="24"/>
        </w:rPr>
        <w:t>La </w:t>
      </w:r>
      <w:r>
        <w:rPr>
          <w:b/>
          <w:sz w:val="24"/>
        </w:rPr>
        <w:t>duración máxima será de 2 minutos y 30 segundos </w:t>
      </w:r>
      <w:r>
        <w:rPr>
          <w:sz w:val="24"/>
        </w:rPr>
        <w:t>(En este tiempo no se incluyen los créditos iniciales ni</w:t>
      </w:r>
      <w:r>
        <w:rPr>
          <w:spacing w:val="-6"/>
          <w:sz w:val="24"/>
        </w:rPr>
        <w:t> </w:t>
      </w:r>
      <w:r>
        <w:rPr>
          <w:sz w:val="24"/>
        </w:rPr>
        <w:t>finales).</w:t>
      </w:r>
    </w:p>
    <w:p>
      <w:pPr>
        <w:pStyle w:val="ListParagraph"/>
        <w:numPr>
          <w:ilvl w:val="0"/>
          <w:numId w:val="3"/>
        </w:numPr>
        <w:tabs>
          <w:tab w:pos="822" w:val="left" w:leader="none"/>
          <w:tab w:pos="2124" w:val="left" w:leader="none"/>
          <w:tab w:pos="3252" w:val="left" w:leader="none"/>
          <w:tab w:pos="4697" w:val="left" w:leader="none"/>
          <w:tab w:pos="5609" w:val="left" w:leader="none"/>
          <w:tab w:pos="6823" w:val="left" w:leader="none"/>
          <w:tab w:pos="8489" w:val="left" w:leader="none"/>
        </w:tabs>
        <w:spacing w:line="276" w:lineRule="auto" w:before="0" w:after="0"/>
        <w:ind w:left="821" w:right="114" w:hanging="360"/>
        <w:jc w:val="both"/>
        <w:rPr>
          <w:rFonts w:ascii="Arial" w:hAnsi="Arial"/>
          <w:sz w:val="24"/>
        </w:rPr>
      </w:pPr>
      <w:r>
        <w:rPr>
          <w:sz w:val="24"/>
        </w:rPr>
        <w:t>Las obras pueden estar rodadas en cualquier formato cinematográfico o video- gráfico.</w:t>
        <w:tab/>
        <w:t>Serán</w:t>
        <w:tab/>
        <w:t>enviados</w:t>
        <w:tab/>
        <w:t>por</w:t>
        <w:tab/>
        <w:t>correo</w:t>
        <w:tab/>
        <w:t>electrónico</w:t>
        <w:tab/>
      </w:r>
      <w:r>
        <w:rPr>
          <w:spacing w:val="-12"/>
          <w:sz w:val="24"/>
        </w:rPr>
        <w:t>a</w:t>
      </w:r>
      <w:hyperlink r:id="rId8">
        <w:r>
          <w:rPr>
            <w:color w:val="0000FF"/>
            <w:spacing w:val="-12"/>
            <w:sz w:val="24"/>
            <w:u w:val="single" w:color="0000FF"/>
          </w:rPr>
          <w:t> </w:t>
        </w:r>
        <w:r>
          <w:rPr>
            <w:color w:val="0000FF"/>
            <w:sz w:val="24"/>
            <w:u w:val="single" w:color="0000FF"/>
          </w:rPr>
          <w:t>juventud@conferenciaepiscopal.es</w:t>
        </w:r>
        <w:r>
          <w:rPr>
            <w:color w:val="0000FF"/>
            <w:spacing w:val="-10"/>
            <w:sz w:val="24"/>
          </w:rPr>
          <w:t> </w:t>
        </w:r>
      </w:hyperlink>
      <w:r>
        <w:rPr>
          <w:sz w:val="24"/>
        </w:rPr>
        <w:t>(si</w:t>
      </w:r>
      <w:r>
        <w:rPr>
          <w:spacing w:val="-9"/>
          <w:sz w:val="24"/>
        </w:rPr>
        <w:t> </w:t>
      </w:r>
      <w:r>
        <w:rPr>
          <w:sz w:val="24"/>
        </w:rPr>
        <w:t>excede</w:t>
      </w:r>
      <w:r>
        <w:rPr>
          <w:spacing w:val="-8"/>
          <w:sz w:val="24"/>
        </w:rPr>
        <w:t> </w:t>
      </w:r>
      <w:r>
        <w:rPr>
          <w:sz w:val="24"/>
        </w:rPr>
        <w:t>del</w:t>
      </w:r>
      <w:r>
        <w:rPr>
          <w:spacing w:val="-12"/>
          <w:sz w:val="24"/>
        </w:rPr>
        <w:t> </w:t>
      </w:r>
      <w:r>
        <w:rPr>
          <w:sz w:val="24"/>
        </w:rPr>
        <w:t>peso</w:t>
      </w:r>
      <w:r>
        <w:rPr>
          <w:spacing w:val="-11"/>
          <w:sz w:val="24"/>
        </w:rPr>
        <w:t> </w:t>
      </w:r>
      <w:r>
        <w:rPr>
          <w:sz w:val="24"/>
        </w:rPr>
        <w:t>permitido</w:t>
      </w:r>
      <w:r>
        <w:rPr>
          <w:spacing w:val="-8"/>
          <w:sz w:val="24"/>
        </w:rPr>
        <w:t> </w:t>
      </w:r>
      <w:r>
        <w:rPr>
          <w:sz w:val="24"/>
        </w:rPr>
        <w:t>en</w:t>
      </w:r>
      <w:r>
        <w:rPr>
          <w:spacing w:val="-9"/>
          <w:sz w:val="24"/>
        </w:rPr>
        <w:t> </w:t>
      </w:r>
      <w:r>
        <w:rPr>
          <w:sz w:val="24"/>
        </w:rPr>
        <w:t>mail,</w:t>
      </w:r>
      <w:r>
        <w:rPr>
          <w:spacing w:val="-14"/>
          <w:sz w:val="24"/>
        </w:rPr>
        <w:t> </w:t>
      </w:r>
      <w:r>
        <w:rPr>
          <w:sz w:val="24"/>
        </w:rPr>
        <w:t>puede utilizarse herramientas como wetransfer o similares). Se considerará correctamente entregado cuando se reciba un mail de</w:t>
      </w:r>
      <w:hyperlink r:id="rId8">
        <w:r>
          <w:rPr>
            <w:color w:val="0000FF"/>
            <w:sz w:val="24"/>
            <w:u w:val="single" w:color="0000FF"/>
          </w:rPr>
          <w:t> juventud@conferenciaepiscopal.es</w:t>
        </w:r>
        <w:r>
          <w:rPr>
            <w:color w:val="0000FF"/>
            <w:sz w:val="24"/>
          </w:rPr>
          <w:t> </w:t>
        </w:r>
      </w:hyperlink>
      <w:r>
        <w:rPr>
          <w:sz w:val="24"/>
        </w:rPr>
        <w:t>con la</w:t>
      </w:r>
      <w:r>
        <w:rPr>
          <w:spacing w:val="-1"/>
          <w:sz w:val="24"/>
        </w:rPr>
        <w:t> </w:t>
      </w:r>
      <w:r>
        <w:rPr>
          <w:sz w:val="24"/>
        </w:rPr>
        <w:t>confirmación.</w:t>
      </w:r>
    </w:p>
    <w:p>
      <w:pPr>
        <w:pStyle w:val="ListParagraph"/>
        <w:numPr>
          <w:ilvl w:val="0"/>
          <w:numId w:val="3"/>
        </w:numPr>
        <w:tabs>
          <w:tab w:pos="822" w:val="left" w:leader="none"/>
        </w:tabs>
        <w:spacing w:line="240" w:lineRule="auto" w:before="0" w:after="0"/>
        <w:ind w:left="821" w:right="0" w:hanging="361"/>
        <w:jc w:val="both"/>
        <w:rPr>
          <w:rFonts w:ascii="Arial" w:hAnsi="Arial"/>
          <w:sz w:val="24"/>
        </w:rPr>
      </w:pPr>
      <w:r>
        <w:rPr>
          <w:sz w:val="24"/>
        </w:rPr>
        <w:t>El género es libre, sea ficción, documental o</w:t>
      </w:r>
      <w:r>
        <w:rPr>
          <w:spacing w:val="-5"/>
          <w:sz w:val="24"/>
        </w:rPr>
        <w:t> </w:t>
      </w:r>
      <w:r>
        <w:rPr>
          <w:sz w:val="24"/>
        </w:rPr>
        <w:t>animación.</w:t>
      </w:r>
    </w:p>
    <w:p>
      <w:pPr>
        <w:pStyle w:val="ListParagraph"/>
        <w:numPr>
          <w:ilvl w:val="0"/>
          <w:numId w:val="3"/>
        </w:numPr>
        <w:tabs>
          <w:tab w:pos="822" w:val="left" w:leader="none"/>
        </w:tabs>
        <w:spacing w:line="276" w:lineRule="auto" w:before="43" w:after="0"/>
        <w:ind w:left="821" w:right="115" w:hanging="360"/>
        <w:jc w:val="both"/>
        <w:rPr>
          <w:rFonts w:ascii="Arial" w:hAnsi="Arial"/>
          <w:sz w:val="24"/>
        </w:rPr>
      </w:pPr>
      <w:r>
        <w:rPr>
          <w:sz w:val="24"/>
        </w:rPr>
        <w:t>Podrán presentarse en cualquier idioma. Cuando no sea en castellano, deberán tener subtítulos en dicho idioma.</w:t>
      </w:r>
    </w:p>
    <w:p>
      <w:pPr>
        <w:pStyle w:val="BodyText"/>
      </w:pPr>
    </w:p>
    <w:p>
      <w:pPr>
        <w:pStyle w:val="BodyText"/>
      </w:pPr>
    </w:p>
    <w:p>
      <w:pPr>
        <w:pStyle w:val="Heading2"/>
        <w:spacing w:before="202"/>
      </w:pPr>
      <w:r>
        <w:rPr/>
        <w:t>Aspectos legales</w:t>
      </w:r>
    </w:p>
    <w:p>
      <w:pPr>
        <w:pStyle w:val="ListParagraph"/>
        <w:numPr>
          <w:ilvl w:val="0"/>
          <w:numId w:val="3"/>
        </w:numPr>
        <w:tabs>
          <w:tab w:pos="822" w:val="left" w:leader="none"/>
        </w:tabs>
        <w:spacing w:line="276" w:lineRule="auto" w:before="49" w:after="0"/>
        <w:ind w:left="821" w:right="115" w:hanging="360"/>
        <w:jc w:val="both"/>
        <w:rPr>
          <w:rFonts w:ascii="Arial" w:hAnsi="Arial"/>
          <w:sz w:val="24"/>
        </w:rPr>
      </w:pPr>
      <w:r>
        <w:rPr>
          <w:sz w:val="24"/>
        </w:rPr>
        <w:t>La organización de la Semana de Cine Espiritual declina toda responsabilidad legal</w:t>
      </w:r>
      <w:r>
        <w:rPr>
          <w:spacing w:val="-7"/>
          <w:sz w:val="24"/>
        </w:rPr>
        <w:t> </w:t>
      </w:r>
      <w:r>
        <w:rPr>
          <w:sz w:val="24"/>
        </w:rPr>
        <w:t>sobre</w:t>
      </w:r>
      <w:r>
        <w:rPr>
          <w:spacing w:val="-6"/>
          <w:sz w:val="24"/>
        </w:rPr>
        <w:t> </w:t>
      </w:r>
      <w:r>
        <w:rPr>
          <w:sz w:val="24"/>
        </w:rPr>
        <w:t>los</w:t>
      </w:r>
      <w:r>
        <w:rPr>
          <w:spacing w:val="-7"/>
          <w:sz w:val="24"/>
        </w:rPr>
        <w:t> </w:t>
      </w:r>
      <w:r>
        <w:rPr>
          <w:sz w:val="24"/>
        </w:rPr>
        <w:t>cortos</w:t>
      </w:r>
      <w:r>
        <w:rPr>
          <w:spacing w:val="-7"/>
          <w:sz w:val="24"/>
        </w:rPr>
        <w:t> </w:t>
      </w:r>
      <w:r>
        <w:rPr>
          <w:sz w:val="24"/>
        </w:rPr>
        <w:t>y</w:t>
      </w:r>
      <w:r>
        <w:rPr>
          <w:spacing w:val="-9"/>
          <w:sz w:val="24"/>
        </w:rPr>
        <w:t> </w:t>
      </w:r>
      <w:r>
        <w:rPr>
          <w:sz w:val="24"/>
        </w:rPr>
        <w:t>su</w:t>
      </w:r>
      <w:r>
        <w:rPr>
          <w:spacing w:val="-5"/>
          <w:sz w:val="24"/>
        </w:rPr>
        <w:t> </w:t>
      </w:r>
      <w:r>
        <w:rPr>
          <w:sz w:val="24"/>
        </w:rPr>
        <w:t>contenido</w:t>
      </w:r>
      <w:r>
        <w:rPr>
          <w:spacing w:val="-8"/>
          <w:sz w:val="24"/>
        </w:rPr>
        <w:t> </w:t>
      </w:r>
      <w:r>
        <w:rPr>
          <w:sz w:val="24"/>
        </w:rPr>
        <w:t>especialmente</w:t>
      </w:r>
      <w:r>
        <w:rPr>
          <w:spacing w:val="-8"/>
          <w:sz w:val="24"/>
        </w:rPr>
        <w:t> </w:t>
      </w:r>
      <w:r>
        <w:rPr>
          <w:sz w:val="24"/>
        </w:rPr>
        <w:t>en</w:t>
      </w:r>
      <w:r>
        <w:rPr>
          <w:spacing w:val="-8"/>
          <w:sz w:val="24"/>
        </w:rPr>
        <w:t> </w:t>
      </w:r>
      <w:r>
        <w:rPr>
          <w:sz w:val="24"/>
        </w:rPr>
        <w:t>lo</w:t>
      </w:r>
      <w:r>
        <w:rPr>
          <w:spacing w:val="-8"/>
          <w:sz w:val="24"/>
        </w:rPr>
        <w:t> </w:t>
      </w:r>
      <w:r>
        <w:rPr>
          <w:sz w:val="24"/>
        </w:rPr>
        <w:t>que</w:t>
      </w:r>
      <w:r>
        <w:rPr>
          <w:spacing w:val="-7"/>
          <w:sz w:val="24"/>
        </w:rPr>
        <w:t> </w:t>
      </w:r>
      <w:r>
        <w:rPr>
          <w:sz w:val="24"/>
        </w:rPr>
        <w:t>afecta</w:t>
      </w:r>
      <w:r>
        <w:rPr>
          <w:spacing w:val="-9"/>
          <w:sz w:val="24"/>
        </w:rPr>
        <w:t> </w:t>
      </w:r>
      <w:r>
        <w:rPr>
          <w:sz w:val="24"/>
        </w:rPr>
        <w:t>a</w:t>
      </w:r>
      <w:r>
        <w:rPr>
          <w:spacing w:val="-6"/>
          <w:sz w:val="24"/>
        </w:rPr>
        <w:t> </w:t>
      </w:r>
      <w:r>
        <w:rPr>
          <w:sz w:val="24"/>
        </w:rPr>
        <w:t>imágenes, músicas, letras, sonidos, etc., de otros autores. Si aparecen imágenes de personas, los autores o responsable de dicho corto, deberán tener los permisos de dichas</w:t>
      </w:r>
      <w:r>
        <w:rPr>
          <w:spacing w:val="-5"/>
          <w:sz w:val="24"/>
        </w:rPr>
        <w:t> </w:t>
      </w:r>
      <w:r>
        <w:rPr>
          <w:sz w:val="24"/>
        </w:rPr>
        <w:t>personas.</w:t>
      </w:r>
    </w:p>
    <w:p>
      <w:pPr>
        <w:pStyle w:val="ListParagraph"/>
        <w:numPr>
          <w:ilvl w:val="0"/>
          <w:numId w:val="3"/>
        </w:numPr>
        <w:tabs>
          <w:tab w:pos="822" w:val="left" w:leader="none"/>
        </w:tabs>
        <w:spacing w:line="276" w:lineRule="auto" w:before="0" w:after="0"/>
        <w:ind w:left="821" w:right="118" w:hanging="360"/>
        <w:jc w:val="both"/>
        <w:rPr>
          <w:rFonts w:ascii="Arial" w:hAnsi="Arial"/>
          <w:sz w:val="24"/>
        </w:rPr>
      </w:pPr>
      <w:r>
        <w:rPr>
          <w:sz w:val="24"/>
        </w:rPr>
        <w:t>Los</w:t>
      </w:r>
      <w:r>
        <w:rPr>
          <w:spacing w:val="-4"/>
          <w:sz w:val="24"/>
        </w:rPr>
        <w:t> </w:t>
      </w:r>
      <w:r>
        <w:rPr>
          <w:sz w:val="24"/>
        </w:rPr>
        <w:t>participantes</w:t>
      </w:r>
      <w:r>
        <w:rPr>
          <w:spacing w:val="-6"/>
          <w:sz w:val="24"/>
        </w:rPr>
        <w:t> </w:t>
      </w:r>
      <w:r>
        <w:rPr>
          <w:sz w:val="24"/>
        </w:rPr>
        <w:t>ceden</w:t>
      </w:r>
      <w:r>
        <w:rPr>
          <w:spacing w:val="-5"/>
          <w:sz w:val="24"/>
        </w:rPr>
        <w:t> </w:t>
      </w:r>
      <w:r>
        <w:rPr>
          <w:sz w:val="24"/>
        </w:rPr>
        <w:t>de</w:t>
      </w:r>
      <w:r>
        <w:rPr>
          <w:spacing w:val="-5"/>
          <w:sz w:val="24"/>
        </w:rPr>
        <w:t> </w:t>
      </w:r>
      <w:r>
        <w:rPr>
          <w:sz w:val="24"/>
        </w:rPr>
        <w:t>forma</w:t>
      </w:r>
      <w:r>
        <w:rPr>
          <w:spacing w:val="-6"/>
          <w:sz w:val="24"/>
        </w:rPr>
        <w:t> </w:t>
      </w:r>
      <w:r>
        <w:rPr>
          <w:sz w:val="24"/>
        </w:rPr>
        <w:t>gratuita</w:t>
      </w:r>
      <w:r>
        <w:rPr>
          <w:spacing w:val="-5"/>
          <w:sz w:val="24"/>
        </w:rPr>
        <w:t> </w:t>
      </w:r>
      <w:r>
        <w:rPr>
          <w:sz w:val="24"/>
        </w:rPr>
        <w:t>los</w:t>
      </w:r>
      <w:r>
        <w:rPr>
          <w:spacing w:val="-7"/>
          <w:sz w:val="24"/>
        </w:rPr>
        <w:t> </w:t>
      </w:r>
      <w:r>
        <w:rPr>
          <w:sz w:val="24"/>
        </w:rPr>
        <w:t>derechos</w:t>
      </w:r>
      <w:r>
        <w:rPr>
          <w:spacing w:val="-3"/>
          <w:sz w:val="24"/>
        </w:rPr>
        <w:t> </w:t>
      </w:r>
      <w:r>
        <w:rPr>
          <w:sz w:val="24"/>
        </w:rPr>
        <w:t>del</w:t>
      </w:r>
      <w:r>
        <w:rPr>
          <w:spacing w:val="-4"/>
          <w:sz w:val="24"/>
        </w:rPr>
        <w:t> </w:t>
      </w:r>
      <w:r>
        <w:rPr>
          <w:sz w:val="24"/>
        </w:rPr>
        <w:t>cortometraje</w:t>
      </w:r>
      <w:r>
        <w:rPr>
          <w:spacing w:val="-5"/>
          <w:sz w:val="24"/>
        </w:rPr>
        <w:t> </w:t>
      </w:r>
      <w:r>
        <w:rPr>
          <w:sz w:val="24"/>
        </w:rPr>
        <w:t>para</w:t>
      </w:r>
      <w:r>
        <w:rPr>
          <w:spacing w:val="-4"/>
          <w:sz w:val="24"/>
        </w:rPr>
        <w:t> </w:t>
      </w:r>
      <w:r>
        <w:rPr>
          <w:sz w:val="24"/>
        </w:rPr>
        <w:t>su edición y difusión a la organización de la SEMANA DE CINE</w:t>
      </w:r>
      <w:r>
        <w:rPr>
          <w:spacing w:val="-11"/>
          <w:sz w:val="24"/>
        </w:rPr>
        <w:t> </w:t>
      </w:r>
      <w:r>
        <w:rPr>
          <w:sz w:val="24"/>
        </w:rPr>
        <w:t>ESPIRITUAL.</w:t>
      </w:r>
    </w:p>
    <w:p>
      <w:pPr>
        <w:pStyle w:val="ListParagraph"/>
        <w:numPr>
          <w:ilvl w:val="0"/>
          <w:numId w:val="3"/>
        </w:numPr>
        <w:tabs>
          <w:tab w:pos="822" w:val="left" w:leader="none"/>
        </w:tabs>
        <w:spacing w:line="276" w:lineRule="auto" w:before="1" w:after="0"/>
        <w:ind w:left="821" w:right="118" w:hanging="360"/>
        <w:jc w:val="both"/>
        <w:rPr>
          <w:rFonts w:ascii="Arial" w:hAnsi="Arial"/>
          <w:sz w:val="24"/>
        </w:rPr>
      </w:pPr>
      <w:r>
        <w:rPr>
          <w:sz w:val="24"/>
        </w:rPr>
        <w:t>La organización no se hace responsable de los problemas de transmisión o pérdida por</w:t>
      </w:r>
      <w:r>
        <w:rPr>
          <w:spacing w:val="-4"/>
          <w:sz w:val="24"/>
        </w:rPr>
        <w:t> </w:t>
      </w:r>
      <w:r>
        <w:rPr>
          <w:sz w:val="24"/>
        </w:rPr>
        <w:t>correo.</w:t>
      </w:r>
    </w:p>
    <w:p>
      <w:pPr>
        <w:pStyle w:val="ListParagraph"/>
        <w:numPr>
          <w:ilvl w:val="0"/>
          <w:numId w:val="3"/>
        </w:numPr>
        <w:tabs>
          <w:tab w:pos="822" w:val="left" w:leader="none"/>
        </w:tabs>
        <w:spacing w:line="276" w:lineRule="auto" w:before="0" w:after="0"/>
        <w:ind w:left="821" w:right="117" w:hanging="360"/>
        <w:jc w:val="both"/>
        <w:rPr>
          <w:rFonts w:ascii="Arial" w:hAnsi="Arial"/>
          <w:sz w:val="24"/>
        </w:rPr>
      </w:pPr>
      <w:r>
        <w:rPr>
          <w:sz w:val="24"/>
        </w:rPr>
        <w:t>La</w:t>
      </w:r>
      <w:r>
        <w:rPr>
          <w:spacing w:val="-11"/>
          <w:sz w:val="24"/>
        </w:rPr>
        <w:t> </w:t>
      </w:r>
      <w:r>
        <w:rPr>
          <w:sz w:val="24"/>
        </w:rPr>
        <w:t>organización</w:t>
      </w:r>
      <w:r>
        <w:rPr>
          <w:spacing w:val="-12"/>
          <w:sz w:val="24"/>
        </w:rPr>
        <w:t> </w:t>
      </w:r>
      <w:r>
        <w:rPr>
          <w:sz w:val="24"/>
        </w:rPr>
        <w:t>se</w:t>
      </w:r>
      <w:r>
        <w:rPr>
          <w:spacing w:val="-13"/>
          <w:sz w:val="24"/>
        </w:rPr>
        <w:t> </w:t>
      </w:r>
      <w:r>
        <w:rPr>
          <w:sz w:val="24"/>
        </w:rPr>
        <w:t>reserva</w:t>
      </w:r>
      <w:r>
        <w:rPr>
          <w:spacing w:val="-11"/>
          <w:sz w:val="24"/>
        </w:rPr>
        <w:t> </w:t>
      </w:r>
      <w:r>
        <w:rPr>
          <w:sz w:val="24"/>
        </w:rPr>
        <w:t>la</w:t>
      </w:r>
      <w:r>
        <w:rPr>
          <w:spacing w:val="-14"/>
          <w:sz w:val="24"/>
        </w:rPr>
        <w:t> </w:t>
      </w:r>
      <w:r>
        <w:rPr>
          <w:sz w:val="24"/>
        </w:rPr>
        <w:t>potestad</w:t>
      </w:r>
      <w:r>
        <w:rPr>
          <w:spacing w:val="-10"/>
          <w:sz w:val="24"/>
        </w:rPr>
        <w:t> </w:t>
      </w:r>
      <w:r>
        <w:rPr>
          <w:sz w:val="24"/>
        </w:rPr>
        <w:t>de</w:t>
      </w:r>
      <w:r>
        <w:rPr>
          <w:spacing w:val="-13"/>
          <w:sz w:val="24"/>
        </w:rPr>
        <w:t> </w:t>
      </w:r>
      <w:r>
        <w:rPr>
          <w:sz w:val="24"/>
        </w:rPr>
        <w:t>no</w:t>
      </w:r>
      <w:r>
        <w:rPr>
          <w:spacing w:val="-11"/>
          <w:sz w:val="24"/>
        </w:rPr>
        <w:t> </w:t>
      </w:r>
      <w:r>
        <w:rPr>
          <w:sz w:val="24"/>
        </w:rPr>
        <w:t>admitir</w:t>
      </w:r>
      <w:r>
        <w:rPr>
          <w:spacing w:val="-11"/>
          <w:sz w:val="24"/>
        </w:rPr>
        <w:t> </w:t>
      </w:r>
      <w:r>
        <w:rPr>
          <w:sz w:val="24"/>
        </w:rPr>
        <w:t>a</w:t>
      </w:r>
      <w:r>
        <w:rPr>
          <w:spacing w:val="-11"/>
          <w:sz w:val="24"/>
        </w:rPr>
        <w:t> </w:t>
      </w:r>
      <w:r>
        <w:rPr>
          <w:sz w:val="24"/>
        </w:rPr>
        <w:t>concurso</w:t>
      </w:r>
      <w:r>
        <w:rPr>
          <w:spacing w:val="-13"/>
          <w:sz w:val="24"/>
        </w:rPr>
        <w:t> </w:t>
      </w:r>
      <w:r>
        <w:rPr>
          <w:sz w:val="24"/>
        </w:rPr>
        <w:t>aquellos</w:t>
      </w:r>
      <w:r>
        <w:rPr>
          <w:spacing w:val="-14"/>
          <w:sz w:val="24"/>
        </w:rPr>
        <w:t> </w:t>
      </w:r>
      <w:r>
        <w:rPr>
          <w:sz w:val="24"/>
        </w:rPr>
        <w:t>trabajos que atenten contra la dignidad y los derechos de las</w:t>
      </w:r>
      <w:r>
        <w:rPr>
          <w:spacing w:val="-11"/>
          <w:sz w:val="24"/>
        </w:rPr>
        <w:t> </w:t>
      </w:r>
      <w:r>
        <w:rPr>
          <w:sz w:val="24"/>
        </w:rPr>
        <w:t>personas.</w:t>
      </w:r>
    </w:p>
    <w:p>
      <w:pPr>
        <w:pStyle w:val="ListParagraph"/>
        <w:numPr>
          <w:ilvl w:val="0"/>
          <w:numId w:val="3"/>
        </w:numPr>
        <w:tabs>
          <w:tab w:pos="822" w:val="left" w:leader="none"/>
        </w:tabs>
        <w:spacing w:line="276" w:lineRule="auto" w:before="0" w:after="0"/>
        <w:ind w:left="821" w:right="117" w:hanging="360"/>
        <w:jc w:val="both"/>
        <w:rPr>
          <w:rFonts w:ascii="Arial" w:hAnsi="Arial"/>
          <w:sz w:val="24"/>
        </w:rPr>
      </w:pPr>
      <w:r>
        <w:rPr>
          <w:sz w:val="24"/>
        </w:rPr>
        <w:t>El hecho de participar supone la aceptación de las Bases y la organización de la Semana de Cine Espiritual decidirá sobre aquellos casos imprevistos que se presenten y que no hayan sido recogidos en las bases. Además, no se hace responsable del incumplimiento de estas</w:t>
      </w:r>
      <w:r>
        <w:rPr>
          <w:spacing w:val="-5"/>
          <w:sz w:val="24"/>
        </w:rPr>
        <w:t> </w:t>
      </w:r>
      <w:r>
        <w:rPr>
          <w:sz w:val="24"/>
        </w:rPr>
        <w:t>normas.</w:t>
      </w:r>
    </w:p>
    <w:p>
      <w:pPr>
        <w:spacing w:after="0" w:line="276" w:lineRule="auto"/>
        <w:jc w:val="both"/>
        <w:rPr>
          <w:rFonts w:ascii="Arial" w:hAnsi="Arial"/>
          <w:sz w:val="24"/>
        </w:rPr>
        <w:sectPr>
          <w:pgSz w:w="11910" w:h="16840"/>
          <w:pgMar w:header="0" w:footer="1002" w:top="1380" w:bottom="1200" w:left="1600" w:right="1580"/>
        </w:sectPr>
      </w:pPr>
    </w:p>
    <w:p>
      <w:pPr>
        <w:pStyle w:val="ListParagraph"/>
        <w:numPr>
          <w:ilvl w:val="0"/>
          <w:numId w:val="3"/>
        </w:numPr>
        <w:tabs>
          <w:tab w:pos="822" w:val="left" w:leader="none"/>
        </w:tabs>
        <w:spacing w:line="276" w:lineRule="auto" w:before="77" w:after="0"/>
        <w:ind w:left="821" w:right="117" w:hanging="360"/>
        <w:jc w:val="both"/>
        <w:rPr>
          <w:rFonts w:ascii="Arial" w:hAnsi="Arial"/>
          <w:sz w:val="24"/>
        </w:rPr>
      </w:pPr>
      <w:r>
        <w:rPr>
          <w:sz w:val="24"/>
        </w:rPr>
        <w:t>Se entregarán tres premios siempre y cuando haya un mínimo de 15 piezas entregadas</w:t>
      </w:r>
      <w:r>
        <w:rPr>
          <w:spacing w:val="-6"/>
          <w:sz w:val="24"/>
        </w:rPr>
        <w:t> </w:t>
      </w:r>
      <w:r>
        <w:rPr>
          <w:sz w:val="24"/>
        </w:rPr>
        <w:t>y</w:t>
      </w:r>
      <w:r>
        <w:rPr>
          <w:spacing w:val="-6"/>
          <w:sz w:val="24"/>
        </w:rPr>
        <w:t> </w:t>
      </w:r>
      <w:r>
        <w:rPr>
          <w:sz w:val="24"/>
        </w:rPr>
        <w:t>presenten</w:t>
      </w:r>
      <w:r>
        <w:rPr>
          <w:spacing w:val="-4"/>
          <w:sz w:val="24"/>
        </w:rPr>
        <w:t> </w:t>
      </w:r>
      <w:r>
        <w:rPr>
          <w:sz w:val="24"/>
        </w:rPr>
        <w:t>un</w:t>
      </w:r>
      <w:r>
        <w:rPr>
          <w:spacing w:val="-4"/>
          <w:sz w:val="24"/>
        </w:rPr>
        <w:t> </w:t>
      </w:r>
      <w:r>
        <w:rPr>
          <w:sz w:val="24"/>
        </w:rPr>
        <w:t>mínimo</w:t>
      </w:r>
      <w:r>
        <w:rPr>
          <w:spacing w:val="-4"/>
          <w:sz w:val="24"/>
        </w:rPr>
        <w:t> </w:t>
      </w:r>
      <w:r>
        <w:rPr>
          <w:sz w:val="24"/>
        </w:rPr>
        <w:t>de</w:t>
      </w:r>
      <w:r>
        <w:rPr>
          <w:spacing w:val="-5"/>
          <w:sz w:val="24"/>
        </w:rPr>
        <w:t> </w:t>
      </w:r>
      <w:r>
        <w:rPr>
          <w:sz w:val="24"/>
        </w:rPr>
        <w:t>calidad.</w:t>
      </w:r>
      <w:r>
        <w:rPr>
          <w:spacing w:val="-4"/>
          <w:sz w:val="24"/>
        </w:rPr>
        <w:t> </w:t>
      </w:r>
      <w:r>
        <w:rPr>
          <w:sz w:val="24"/>
        </w:rPr>
        <w:t>El</w:t>
      </w:r>
      <w:r>
        <w:rPr>
          <w:spacing w:val="-8"/>
          <w:sz w:val="24"/>
        </w:rPr>
        <w:t> </w:t>
      </w:r>
      <w:r>
        <w:rPr>
          <w:sz w:val="24"/>
        </w:rPr>
        <w:t>jurado</w:t>
      </w:r>
      <w:r>
        <w:rPr>
          <w:spacing w:val="-6"/>
          <w:sz w:val="24"/>
        </w:rPr>
        <w:t> </w:t>
      </w:r>
      <w:r>
        <w:rPr>
          <w:sz w:val="24"/>
        </w:rPr>
        <w:t>puede</w:t>
      </w:r>
      <w:r>
        <w:rPr>
          <w:spacing w:val="-5"/>
          <w:sz w:val="24"/>
        </w:rPr>
        <w:t> </w:t>
      </w:r>
      <w:r>
        <w:rPr>
          <w:sz w:val="24"/>
        </w:rPr>
        <w:t>declarar</w:t>
      </w:r>
      <w:r>
        <w:rPr>
          <w:spacing w:val="-5"/>
          <w:sz w:val="24"/>
        </w:rPr>
        <w:t> </w:t>
      </w:r>
      <w:r>
        <w:rPr>
          <w:sz w:val="24"/>
        </w:rPr>
        <w:t>desierto cualquiera de los</w:t>
      </w:r>
      <w:r>
        <w:rPr>
          <w:spacing w:val="-2"/>
          <w:sz w:val="24"/>
        </w:rPr>
        <w:t> </w:t>
      </w:r>
      <w:r>
        <w:rPr>
          <w:sz w:val="24"/>
        </w:rPr>
        <w:t>premios.</w:t>
      </w:r>
    </w:p>
    <w:p>
      <w:pPr>
        <w:pStyle w:val="BodyText"/>
        <w:rPr>
          <w:sz w:val="20"/>
        </w:rPr>
      </w:pPr>
    </w:p>
    <w:p>
      <w:pPr>
        <w:pStyle w:val="BodyText"/>
        <w:rPr>
          <w:sz w:val="20"/>
        </w:rPr>
      </w:pPr>
    </w:p>
    <w:p>
      <w:pPr>
        <w:pStyle w:val="BodyText"/>
        <w:spacing w:before="6"/>
        <w:rPr>
          <w:sz w:val="16"/>
        </w:rPr>
      </w:pPr>
    </w:p>
    <w:p>
      <w:pPr>
        <w:spacing w:after="0"/>
        <w:rPr>
          <w:sz w:val="16"/>
        </w:rPr>
        <w:sectPr>
          <w:pgSz w:w="11910" w:h="16840"/>
          <w:pgMar w:header="0" w:footer="1002" w:top="1320" w:bottom="1200" w:left="1600" w:right="1580"/>
        </w:sectPr>
      </w:pPr>
    </w:p>
    <w:p>
      <w:pPr>
        <w:pStyle w:val="Heading2"/>
        <w:spacing w:before="45"/>
        <w:jc w:val="left"/>
      </w:pPr>
      <w:r>
        <w:rPr/>
        <w:t>Premios para la categoría B</w:t>
      </w:r>
    </w:p>
    <w:p>
      <w:pPr>
        <w:pStyle w:val="BodyText"/>
        <w:spacing w:before="6"/>
        <w:rPr>
          <w:b/>
          <w:sz w:val="31"/>
        </w:rPr>
      </w:pPr>
    </w:p>
    <w:p>
      <w:pPr>
        <w:spacing w:before="0"/>
        <w:ind w:left="809" w:right="0" w:firstLine="0"/>
        <w:jc w:val="left"/>
        <w:rPr>
          <w:sz w:val="24"/>
        </w:rPr>
      </w:pPr>
      <w:r>
        <w:rPr>
          <w:b/>
          <w:sz w:val="24"/>
        </w:rPr>
        <w:t>Colegio </w:t>
      </w:r>
      <w:r>
        <w:rPr>
          <w:sz w:val="24"/>
        </w:rPr>
        <w:t>– Cámara de vídeo.</w:t>
      </w:r>
    </w:p>
    <w:p>
      <w:pPr>
        <w:pStyle w:val="BodyText"/>
        <w:spacing w:before="6"/>
        <w:rPr>
          <w:sz w:val="35"/>
        </w:rPr>
      </w:pPr>
      <w:r>
        <w:rPr/>
        <w:br w:type="column"/>
      </w:r>
      <w:r>
        <w:rPr>
          <w:sz w:val="35"/>
        </w:rPr>
      </w:r>
    </w:p>
    <w:p>
      <w:pPr>
        <w:pStyle w:val="Heading3"/>
        <w:ind w:left="101" w:right="0"/>
        <w:jc w:val="left"/>
      </w:pPr>
      <w:r>
        <w:rPr>
          <w:u w:val="single"/>
        </w:rPr>
        <w:t>1º premio:</w:t>
      </w:r>
    </w:p>
    <w:p>
      <w:pPr>
        <w:spacing w:after="0"/>
        <w:jc w:val="left"/>
        <w:sectPr>
          <w:type w:val="continuous"/>
          <w:pgSz w:w="11910" w:h="16840"/>
          <w:pgMar w:top="1400" w:bottom="1200" w:left="1600" w:right="1580"/>
          <w:cols w:num="2" w:equalWidth="0">
            <w:col w:w="3515" w:space="203"/>
            <w:col w:w="5012"/>
          </w:cols>
        </w:sectPr>
      </w:pPr>
    </w:p>
    <w:p>
      <w:pPr>
        <w:spacing w:before="43"/>
        <w:ind w:left="586" w:right="4558" w:firstLine="0"/>
        <w:jc w:val="center"/>
        <w:rPr>
          <w:sz w:val="24"/>
        </w:rPr>
      </w:pPr>
      <w:r>
        <w:rPr>
          <w:b/>
          <w:sz w:val="24"/>
        </w:rPr>
        <w:t>Participante + profesor </w:t>
      </w:r>
      <w:r>
        <w:rPr>
          <w:sz w:val="24"/>
        </w:rPr>
        <w:t>– Tablet</w:t>
      </w:r>
    </w:p>
    <w:p>
      <w:pPr>
        <w:pStyle w:val="Heading3"/>
        <w:spacing w:before="46"/>
      </w:pPr>
      <w:r>
        <w:rPr>
          <w:u w:val="single"/>
        </w:rPr>
        <w:t>2º premio:</w:t>
      </w:r>
    </w:p>
    <w:p>
      <w:pPr>
        <w:spacing w:before="43"/>
        <w:ind w:left="530" w:right="4764" w:firstLine="0"/>
        <w:jc w:val="center"/>
        <w:rPr>
          <w:sz w:val="24"/>
        </w:rPr>
      </w:pPr>
      <w:r>
        <w:rPr>
          <w:b/>
          <w:sz w:val="24"/>
        </w:rPr>
        <w:t>Colegio </w:t>
      </w:r>
      <w:r>
        <w:rPr>
          <w:sz w:val="24"/>
        </w:rPr>
        <w:t>– Programa de vídeo.</w:t>
      </w:r>
    </w:p>
    <w:p>
      <w:pPr>
        <w:pStyle w:val="Heading3"/>
        <w:spacing w:before="43"/>
        <w:ind w:right="4742"/>
        <w:rPr>
          <w:b w:val="0"/>
        </w:rPr>
      </w:pPr>
      <w:r>
        <w:rPr/>
        <w:t>Participante + profesor </w:t>
      </w:r>
      <w:r>
        <w:rPr>
          <w:b w:val="0"/>
        </w:rPr>
        <w:t>– iPod</w:t>
      </w:r>
    </w:p>
    <w:p>
      <w:pPr>
        <w:spacing w:before="45"/>
        <w:ind w:left="586" w:right="605" w:firstLine="0"/>
        <w:jc w:val="center"/>
        <w:rPr>
          <w:b/>
          <w:sz w:val="24"/>
        </w:rPr>
      </w:pPr>
      <w:r>
        <w:rPr>
          <w:b/>
          <w:sz w:val="24"/>
          <w:u w:val="single"/>
        </w:rPr>
        <w:t>3º premio:</w:t>
      </w:r>
    </w:p>
    <w:p>
      <w:pPr>
        <w:spacing w:before="43"/>
        <w:ind w:left="809" w:right="0" w:firstLine="0"/>
        <w:jc w:val="left"/>
        <w:rPr>
          <w:sz w:val="24"/>
        </w:rPr>
      </w:pPr>
      <w:r>
        <w:rPr>
          <w:b/>
          <w:sz w:val="24"/>
        </w:rPr>
        <w:t>Colegio – </w:t>
      </w:r>
      <w:r>
        <w:rPr>
          <w:sz w:val="24"/>
        </w:rPr>
        <w:t>Lote de material escolar.</w:t>
      </w:r>
    </w:p>
    <w:p>
      <w:pPr>
        <w:spacing w:before="46"/>
        <w:ind w:left="809" w:right="0" w:firstLine="0"/>
        <w:jc w:val="left"/>
        <w:rPr>
          <w:sz w:val="24"/>
        </w:rPr>
      </w:pPr>
      <w:r>
        <w:rPr>
          <w:b/>
          <w:sz w:val="24"/>
        </w:rPr>
        <w:t>Participante + profesor </w:t>
      </w:r>
      <w:r>
        <w:rPr>
          <w:sz w:val="24"/>
        </w:rPr>
        <w:t>– Auriculares</w:t>
      </w:r>
    </w:p>
    <w:p>
      <w:pPr>
        <w:pStyle w:val="BodyText"/>
        <w:rPr>
          <w:sz w:val="31"/>
        </w:rPr>
      </w:pPr>
    </w:p>
    <w:p>
      <w:pPr>
        <w:pStyle w:val="BodyText"/>
        <w:spacing w:line="278" w:lineRule="auto"/>
        <w:ind w:left="101" w:right="120"/>
        <w:jc w:val="both"/>
      </w:pPr>
      <w:r>
        <w:rPr/>
        <w:t>Por este motivo es importante que los profesores animen y los centros faciliten la participación.</w:t>
      </w:r>
    </w:p>
    <w:p>
      <w:pPr>
        <w:pStyle w:val="BodyText"/>
        <w:spacing w:before="4"/>
        <w:rPr>
          <w:sz w:val="27"/>
        </w:rPr>
      </w:pPr>
    </w:p>
    <w:p>
      <w:pPr>
        <w:pStyle w:val="Heading2"/>
      </w:pPr>
      <w:r>
        <w:rPr/>
        <w:t>Plazos y dirección de presentación</w:t>
      </w:r>
    </w:p>
    <w:p>
      <w:pPr>
        <w:pStyle w:val="ListParagraph"/>
        <w:numPr>
          <w:ilvl w:val="0"/>
          <w:numId w:val="3"/>
        </w:numPr>
        <w:tabs>
          <w:tab w:pos="822" w:val="left" w:leader="none"/>
        </w:tabs>
        <w:spacing w:line="276" w:lineRule="auto" w:before="49" w:after="0"/>
        <w:ind w:left="821" w:right="115" w:hanging="360"/>
        <w:jc w:val="both"/>
        <w:rPr>
          <w:rFonts w:ascii="Arial" w:hAnsi="Arial"/>
          <w:sz w:val="24"/>
        </w:rPr>
      </w:pPr>
      <w:r>
        <w:rPr>
          <w:sz w:val="24"/>
        </w:rPr>
        <w:t>Se enviará todo a la fase nacional antes del </w:t>
      </w:r>
      <w:r>
        <w:rPr>
          <w:b/>
          <w:sz w:val="24"/>
        </w:rPr>
        <w:t>15 de abril de 2021 al correo electrónico</w:t>
      </w:r>
      <w:r>
        <w:rPr>
          <w:b/>
          <w:color w:val="0000FF"/>
          <w:spacing w:val="-7"/>
          <w:sz w:val="24"/>
        </w:rPr>
        <w:t> </w:t>
      </w:r>
      <w:hyperlink r:id="rId8">
        <w:r>
          <w:rPr>
            <w:color w:val="0000FF"/>
            <w:sz w:val="24"/>
            <w:u w:val="single" w:color="0000FF"/>
          </w:rPr>
          <w:t>juventud@conferenciaepiscopal.es</w:t>
        </w:r>
        <w:r>
          <w:rPr>
            <w:color w:val="0000FF"/>
            <w:spacing w:val="-7"/>
            <w:sz w:val="24"/>
          </w:rPr>
          <w:t> </w:t>
        </w:r>
      </w:hyperlink>
      <w:r>
        <w:rPr>
          <w:sz w:val="24"/>
        </w:rPr>
        <w:t>(si</w:t>
      </w:r>
      <w:r>
        <w:rPr>
          <w:spacing w:val="-5"/>
          <w:sz w:val="24"/>
        </w:rPr>
        <w:t> </w:t>
      </w:r>
      <w:r>
        <w:rPr>
          <w:sz w:val="24"/>
        </w:rPr>
        <w:t>excede</w:t>
      </w:r>
      <w:r>
        <w:rPr>
          <w:spacing w:val="-8"/>
          <w:sz w:val="24"/>
        </w:rPr>
        <w:t> </w:t>
      </w:r>
      <w:r>
        <w:rPr>
          <w:sz w:val="24"/>
        </w:rPr>
        <w:t>del</w:t>
      </w:r>
      <w:r>
        <w:rPr>
          <w:spacing w:val="-7"/>
          <w:sz w:val="24"/>
        </w:rPr>
        <w:t> </w:t>
      </w:r>
      <w:r>
        <w:rPr>
          <w:sz w:val="24"/>
        </w:rPr>
        <w:t>peso</w:t>
      </w:r>
      <w:r>
        <w:rPr>
          <w:spacing w:val="-7"/>
          <w:sz w:val="24"/>
        </w:rPr>
        <w:t> </w:t>
      </w:r>
      <w:r>
        <w:rPr>
          <w:sz w:val="24"/>
        </w:rPr>
        <w:t>permitido</w:t>
      </w:r>
      <w:r>
        <w:rPr>
          <w:spacing w:val="-7"/>
          <w:sz w:val="24"/>
        </w:rPr>
        <w:t> </w:t>
      </w:r>
      <w:r>
        <w:rPr>
          <w:sz w:val="24"/>
        </w:rPr>
        <w:t>en mail, puede utilizarse herramientas como wetransfer o similares) con copia al responsable de la Semana de Cine Espiritual en su diócesis y/o profesor de religión. Se considerará correctamente entregado cuando se reciba un mail de</w:t>
      </w:r>
      <w:hyperlink r:id="rId8">
        <w:r>
          <w:rPr>
            <w:color w:val="0000FF"/>
            <w:sz w:val="24"/>
            <w:u w:val="single" w:color="0000FF"/>
          </w:rPr>
          <w:t> juventud@conferenciaepiscopal.es</w:t>
        </w:r>
        <w:r>
          <w:rPr>
            <w:color w:val="0000FF"/>
            <w:sz w:val="24"/>
          </w:rPr>
          <w:t> </w:t>
        </w:r>
      </w:hyperlink>
      <w:r>
        <w:rPr>
          <w:sz w:val="24"/>
        </w:rPr>
        <w:t>con la</w:t>
      </w:r>
      <w:r>
        <w:rPr>
          <w:spacing w:val="-1"/>
          <w:sz w:val="24"/>
        </w:rPr>
        <w:t> </w:t>
      </w:r>
      <w:r>
        <w:rPr>
          <w:sz w:val="24"/>
        </w:rPr>
        <w:t>confirmación.</w:t>
      </w:r>
    </w:p>
    <w:p>
      <w:pPr>
        <w:pStyle w:val="ListParagraph"/>
        <w:numPr>
          <w:ilvl w:val="0"/>
          <w:numId w:val="3"/>
        </w:numPr>
        <w:tabs>
          <w:tab w:pos="822" w:val="left" w:leader="none"/>
        </w:tabs>
        <w:spacing w:line="240" w:lineRule="auto" w:before="2" w:after="0"/>
        <w:ind w:left="821" w:right="0" w:hanging="361"/>
        <w:jc w:val="both"/>
        <w:rPr>
          <w:rFonts w:ascii="Arial" w:hAnsi="Arial"/>
          <w:sz w:val="24"/>
        </w:rPr>
      </w:pPr>
      <w:r>
        <w:rPr>
          <w:sz w:val="24"/>
        </w:rPr>
        <w:t>No se admitirán cortometrajes fuera de plazo (15 de abril de</w:t>
      </w:r>
      <w:r>
        <w:rPr>
          <w:spacing w:val="-12"/>
          <w:sz w:val="24"/>
        </w:rPr>
        <w:t> </w:t>
      </w:r>
      <w:r>
        <w:rPr>
          <w:sz w:val="24"/>
        </w:rPr>
        <w:t>2021)</w:t>
      </w:r>
    </w:p>
    <w:p>
      <w:pPr>
        <w:pStyle w:val="ListParagraph"/>
        <w:numPr>
          <w:ilvl w:val="0"/>
          <w:numId w:val="3"/>
        </w:numPr>
        <w:tabs>
          <w:tab w:pos="822" w:val="left" w:leader="none"/>
        </w:tabs>
        <w:spacing w:line="276" w:lineRule="auto" w:before="43" w:after="0"/>
        <w:ind w:left="821" w:right="118" w:hanging="360"/>
        <w:jc w:val="both"/>
        <w:rPr>
          <w:rFonts w:ascii="Arial" w:hAnsi="Arial"/>
          <w:sz w:val="24"/>
        </w:rPr>
      </w:pPr>
      <w:r>
        <w:rPr>
          <w:sz w:val="24"/>
        </w:rPr>
        <w:t>Las obras que no ofrezcan las garantías técnicas necesarias para su proyección en público podrán ser</w:t>
      </w:r>
      <w:r>
        <w:rPr>
          <w:spacing w:val="-2"/>
          <w:sz w:val="24"/>
        </w:rPr>
        <w:t> </w:t>
      </w:r>
      <w:r>
        <w:rPr>
          <w:sz w:val="24"/>
        </w:rPr>
        <w:t>rechazadas.</w:t>
      </w:r>
    </w:p>
    <w:p>
      <w:pPr>
        <w:pStyle w:val="BodyText"/>
      </w:pPr>
    </w:p>
    <w:p>
      <w:pPr>
        <w:pStyle w:val="BodyText"/>
        <w:spacing w:before="4"/>
        <w:rPr>
          <w:sz w:val="31"/>
        </w:rPr>
      </w:pPr>
    </w:p>
    <w:p>
      <w:pPr>
        <w:pStyle w:val="Heading2"/>
        <w:jc w:val="left"/>
      </w:pPr>
      <w:r>
        <w:rPr/>
        <w:t>Jurado</w:t>
      </w:r>
    </w:p>
    <w:p>
      <w:pPr>
        <w:pStyle w:val="ListParagraph"/>
        <w:numPr>
          <w:ilvl w:val="0"/>
          <w:numId w:val="3"/>
        </w:numPr>
        <w:tabs>
          <w:tab w:pos="821" w:val="left" w:leader="none"/>
          <w:tab w:pos="822" w:val="left" w:leader="none"/>
        </w:tabs>
        <w:spacing w:line="278" w:lineRule="auto" w:before="49" w:after="0"/>
        <w:ind w:left="821" w:right="115" w:hanging="360"/>
        <w:jc w:val="left"/>
        <w:rPr>
          <w:rFonts w:ascii="Arial" w:hAnsi="Arial"/>
          <w:sz w:val="24"/>
        </w:rPr>
      </w:pPr>
      <w:r>
        <w:rPr>
          <w:sz w:val="24"/>
        </w:rPr>
        <w:t>Estará compuesto por un mínimo de cinco representantes de la organización de la Semana de Cine Espiritual y profesionales de la comunicación</w:t>
      </w:r>
      <w:r>
        <w:rPr>
          <w:spacing w:val="-17"/>
          <w:sz w:val="24"/>
        </w:rPr>
        <w:t> </w:t>
      </w:r>
      <w:r>
        <w:rPr>
          <w:sz w:val="24"/>
        </w:rPr>
        <w:t>audiovisual.</w:t>
      </w:r>
    </w:p>
    <w:p>
      <w:pPr>
        <w:pStyle w:val="ListParagraph"/>
        <w:numPr>
          <w:ilvl w:val="0"/>
          <w:numId w:val="3"/>
        </w:numPr>
        <w:tabs>
          <w:tab w:pos="821" w:val="left" w:leader="none"/>
          <w:tab w:pos="822" w:val="left" w:leader="none"/>
        </w:tabs>
        <w:spacing w:line="276" w:lineRule="auto" w:before="0" w:after="0"/>
        <w:ind w:left="821" w:right="116" w:hanging="360"/>
        <w:jc w:val="left"/>
        <w:rPr>
          <w:rFonts w:ascii="Arial" w:hAnsi="Arial"/>
          <w:sz w:val="24"/>
        </w:rPr>
      </w:pPr>
      <w:r>
        <w:rPr>
          <w:sz w:val="24"/>
        </w:rPr>
        <w:t>Los cortos seleccionados, podrán proyectarse públicamente en el contexto de</w:t>
      </w:r>
      <w:r>
        <w:rPr>
          <w:spacing w:val="-38"/>
          <w:sz w:val="24"/>
        </w:rPr>
        <w:t> </w:t>
      </w:r>
      <w:r>
        <w:rPr>
          <w:sz w:val="24"/>
        </w:rPr>
        <w:t>la Semana del Cine Espiritual. Y se publicarán en su canal de</w:t>
      </w:r>
      <w:r>
        <w:rPr>
          <w:spacing w:val="-11"/>
          <w:sz w:val="24"/>
        </w:rPr>
        <w:t> </w:t>
      </w:r>
      <w:r>
        <w:rPr>
          <w:sz w:val="24"/>
        </w:rPr>
        <w:t>YouTube.</w:t>
      </w:r>
    </w:p>
    <w:p>
      <w:pPr>
        <w:pStyle w:val="ListParagraph"/>
        <w:numPr>
          <w:ilvl w:val="0"/>
          <w:numId w:val="3"/>
        </w:numPr>
        <w:tabs>
          <w:tab w:pos="821" w:val="left" w:leader="none"/>
          <w:tab w:pos="822" w:val="left" w:leader="none"/>
        </w:tabs>
        <w:spacing w:line="240" w:lineRule="auto" w:before="0" w:after="0"/>
        <w:ind w:left="821" w:right="0" w:hanging="361"/>
        <w:jc w:val="left"/>
        <w:rPr>
          <w:rFonts w:ascii="Arial" w:hAnsi="Arial"/>
          <w:sz w:val="24"/>
        </w:rPr>
      </w:pPr>
      <w:r>
        <w:rPr>
          <w:sz w:val="24"/>
        </w:rPr>
        <w:t>Las decisiones serán</w:t>
      </w:r>
      <w:r>
        <w:rPr>
          <w:spacing w:val="1"/>
          <w:sz w:val="24"/>
        </w:rPr>
        <w:t> </w:t>
      </w:r>
      <w:r>
        <w:rPr>
          <w:sz w:val="24"/>
        </w:rPr>
        <w:t>inapelables.</w:t>
      </w:r>
    </w:p>
    <w:p>
      <w:pPr>
        <w:pStyle w:val="ListParagraph"/>
        <w:numPr>
          <w:ilvl w:val="0"/>
          <w:numId w:val="3"/>
        </w:numPr>
        <w:tabs>
          <w:tab w:pos="821" w:val="left" w:leader="none"/>
          <w:tab w:pos="822" w:val="left" w:leader="none"/>
        </w:tabs>
        <w:spacing w:line="276" w:lineRule="auto" w:before="38" w:after="0"/>
        <w:ind w:left="821" w:right="117" w:hanging="360"/>
        <w:jc w:val="left"/>
        <w:rPr>
          <w:rFonts w:ascii="Arial" w:hAnsi="Arial"/>
          <w:sz w:val="24"/>
        </w:rPr>
      </w:pPr>
      <w:r>
        <w:rPr>
          <w:sz w:val="24"/>
        </w:rPr>
        <w:t>El fallo del jurado se conocerá en el mes de junio de 2021 a través de la publicación en la web</w:t>
      </w:r>
      <w:r>
        <w:rPr>
          <w:color w:val="0000FF"/>
          <w:spacing w:val="-1"/>
          <w:sz w:val="24"/>
        </w:rPr>
        <w:t> </w:t>
      </w:r>
      <w:hyperlink r:id="rId9">
        <w:r>
          <w:rPr>
            <w:color w:val="0000FF"/>
            <w:sz w:val="24"/>
            <w:u w:val="single" w:color="0000FF"/>
          </w:rPr>
          <w:t>www.pastoraldejuventud.es</w:t>
        </w:r>
      </w:hyperlink>
    </w:p>
    <w:p>
      <w:pPr>
        <w:pStyle w:val="ListParagraph"/>
        <w:numPr>
          <w:ilvl w:val="0"/>
          <w:numId w:val="3"/>
        </w:numPr>
        <w:tabs>
          <w:tab w:pos="821" w:val="left" w:leader="none"/>
          <w:tab w:pos="822" w:val="left" w:leader="none"/>
        </w:tabs>
        <w:spacing w:line="276" w:lineRule="auto" w:before="1" w:after="0"/>
        <w:ind w:left="821" w:right="115" w:hanging="360"/>
        <w:jc w:val="left"/>
        <w:rPr>
          <w:rFonts w:ascii="Arial" w:hAnsi="Arial"/>
          <w:sz w:val="22"/>
        </w:rPr>
      </w:pPr>
      <w:r>
        <w:rPr>
          <w:sz w:val="24"/>
        </w:rPr>
        <w:t>Los</w:t>
      </w:r>
      <w:r>
        <w:rPr>
          <w:spacing w:val="-9"/>
          <w:sz w:val="24"/>
        </w:rPr>
        <w:t> </w:t>
      </w:r>
      <w:r>
        <w:rPr>
          <w:sz w:val="24"/>
        </w:rPr>
        <w:t>premios</w:t>
      </w:r>
      <w:r>
        <w:rPr>
          <w:spacing w:val="-9"/>
          <w:sz w:val="24"/>
        </w:rPr>
        <w:t> </w:t>
      </w:r>
      <w:r>
        <w:rPr>
          <w:sz w:val="24"/>
        </w:rPr>
        <w:t>serán</w:t>
      </w:r>
      <w:r>
        <w:rPr>
          <w:spacing w:val="-10"/>
          <w:sz w:val="24"/>
        </w:rPr>
        <w:t> </w:t>
      </w:r>
      <w:r>
        <w:rPr>
          <w:sz w:val="24"/>
        </w:rPr>
        <w:t>entregados</w:t>
      </w:r>
      <w:r>
        <w:rPr>
          <w:spacing w:val="-8"/>
          <w:sz w:val="24"/>
        </w:rPr>
        <w:t> </w:t>
      </w:r>
      <w:r>
        <w:rPr>
          <w:sz w:val="24"/>
        </w:rPr>
        <w:t>en</w:t>
      </w:r>
      <w:r>
        <w:rPr>
          <w:spacing w:val="-8"/>
          <w:sz w:val="24"/>
        </w:rPr>
        <w:t> </w:t>
      </w:r>
      <w:r>
        <w:rPr>
          <w:sz w:val="24"/>
        </w:rPr>
        <w:t>la</w:t>
      </w:r>
      <w:r>
        <w:rPr>
          <w:spacing w:val="-9"/>
          <w:sz w:val="24"/>
        </w:rPr>
        <w:t> </w:t>
      </w:r>
      <w:r>
        <w:rPr>
          <w:sz w:val="24"/>
        </w:rPr>
        <w:t>presentación</w:t>
      </w:r>
      <w:r>
        <w:rPr>
          <w:spacing w:val="-10"/>
          <w:sz w:val="24"/>
        </w:rPr>
        <w:t> </w:t>
      </w:r>
      <w:r>
        <w:rPr>
          <w:sz w:val="24"/>
        </w:rPr>
        <w:t>de</w:t>
      </w:r>
      <w:r>
        <w:rPr>
          <w:spacing w:val="-8"/>
          <w:sz w:val="24"/>
        </w:rPr>
        <w:t> </w:t>
      </w:r>
      <w:r>
        <w:rPr>
          <w:sz w:val="24"/>
        </w:rPr>
        <w:t>la</w:t>
      </w:r>
      <w:r>
        <w:rPr>
          <w:spacing w:val="-10"/>
          <w:sz w:val="24"/>
        </w:rPr>
        <w:t> </w:t>
      </w:r>
      <w:r>
        <w:rPr>
          <w:sz w:val="24"/>
        </w:rPr>
        <w:t>Semana</w:t>
      </w:r>
      <w:r>
        <w:rPr>
          <w:spacing w:val="-11"/>
          <w:sz w:val="24"/>
        </w:rPr>
        <w:t> </w:t>
      </w:r>
      <w:r>
        <w:rPr>
          <w:sz w:val="24"/>
        </w:rPr>
        <w:t>de</w:t>
      </w:r>
      <w:r>
        <w:rPr>
          <w:spacing w:val="-11"/>
          <w:sz w:val="24"/>
        </w:rPr>
        <w:t> </w:t>
      </w:r>
      <w:r>
        <w:rPr>
          <w:sz w:val="24"/>
        </w:rPr>
        <w:t>Cine</w:t>
      </w:r>
      <w:r>
        <w:rPr>
          <w:spacing w:val="-10"/>
          <w:sz w:val="24"/>
        </w:rPr>
        <w:t> </w:t>
      </w:r>
      <w:r>
        <w:rPr>
          <w:sz w:val="24"/>
        </w:rPr>
        <w:t>Espiritual en torno al mes de octubre de</w:t>
      </w:r>
      <w:r>
        <w:rPr>
          <w:spacing w:val="-6"/>
          <w:sz w:val="24"/>
        </w:rPr>
        <w:t> </w:t>
      </w:r>
      <w:r>
        <w:rPr>
          <w:sz w:val="24"/>
        </w:rPr>
        <w:t>2021.</w:t>
      </w:r>
    </w:p>
    <w:p>
      <w:pPr>
        <w:spacing w:after="0" w:line="276" w:lineRule="auto"/>
        <w:jc w:val="left"/>
        <w:rPr>
          <w:rFonts w:ascii="Arial" w:hAnsi="Arial"/>
          <w:sz w:val="22"/>
        </w:rPr>
        <w:sectPr>
          <w:type w:val="continuous"/>
          <w:pgSz w:w="11910" w:h="16840"/>
          <w:pgMar w:top="1400" w:bottom="1200" w:left="1600" w:right="1580"/>
        </w:sectPr>
      </w:pPr>
    </w:p>
    <w:p>
      <w:pPr>
        <w:pStyle w:val="Heading2"/>
        <w:spacing w:before="19"/>
        <w:ind w:left="586" w:right="602"/>
        <w:jc w:val="center"/>
      </w:pPr>
      <w:r>
        <w:rPr/>
        <w:t>CESIÓN DE DERECHOS DE IMAGEN</w:t>
      </w:r>
    </w:p>
    <w:p>
      <w:pPr>
        <w:pStyle w:val="BodyText"/>
        <w:spacing w:before="50"/>
        <w:ind w:left="586" w:right="606"/>
        <w:jc w:val="center"/>
      </w:pPr>
      <w:r>
        <w:rPr/>
        <w:t>(Debe rellenarse una hoja por cada menor de edad que aparezca en el video)</w:t>
      </w:r>
    </w:p>
    <w:p>
      <w:pPr>
        <w:pStyle w:val="BodyText"/>
        <w:spacing w:line="276" w:lineRule="auto" w:before="45"/>
        <w:ind w:left="1471" w:right="1491"/>
        <w:jc w:val="center"/>
      </w:pPr>
      <w:r>
        <w:rPr/>
        <w:t>De obligado cumplimiento para todos los menores de edad (firmado por padre, madre o tutor legal)</w:t>
      </w:r>
    </w:p>
    <w:p>
      <w:pPr>
        <w:pStyle w:val="BodyText"/>
        <w:spacing w:before="9"/>
        <w:rPr>
          <w:sz w:val="27"/>
        </w:rPr>
      </w:pPr>
    </w:p>
    <w:p>
      <w:pPr>
        <w:tabs>
          <w:tab w:pos="5516" w:val="left" w:leader="none"/>
          <w:tab w:pos="5849" w:val="left" w:leader="none"/>
          <w:tab w:pos="7967" w:val="left" w:leader="none"/>
          <w:tab w:pos="8412" w:val="left" w:leader="none"/>
        </w:tabs>
        <w:spacing w:line="276" w:lineRule="auto" w:before="0"/>
        <w:ind w:left="101" w:right="299" w:firstLine="0"/>
        <w:jc w:val="left"/>
        <w:rPr>
          <w:sz w:val="20"/>
        </w:rPr>
      </w:pPr>
      <w:r>
        <w:rPr>
          <w:sz w:val="20"/>
        </w:rPr>
        <w:t>D.</w:t>
      </w:r>
      <w:r>
        <w:rPr>
          <w:sz w:val="20"/>
          <w:u w:val="single"/>
        </w:rPr>
        <w:t> </w:t>
        <w:tab/>
        <w:tab/>
      </w:r>
      <w:r>
        <w:rPr>
          <w:sz w:val="20"/>
        </w:rPr>
        <w:t>_,</w:t>
      </w:r>
      <w:r>
        <w:rPr>
          <w:spacing w:val="-2"/>
          <w:sz w:val="20"/>
        </w:rPr>
        <w:t> </w:t>
      </w:r>
      <w:r>
        <w:rPr>
          <w:sz w:val="20"/>
        </w:rPr>
        <w:t>con</w:t>
      </w:r>
      <w:r>
        <w:rPr>
          <w:spacing w:val="-1"/>
          <w:sz w:val="20"/>
        </w:rPr>
        <w:t> </w:t>
      </w:r>
      <w:r>
        <w:rPr>
          <w:sz w:val="20"/>
        </w:rPr>
        <w:t>DNI </w:t>
      </w:r>
      <w:r>
        <w:rPr>
          <w:w w:val="99"/>
          <w:sz w:val="20"/>
          <w:u w:val="single"/>
        </w:rPr>
        <w:t> </w:t>
      </w:r>
      <w:r>
        <w:rPr>
          <w:sz w:val="20"/>
          <w:u w:val="single"/>
        </w:rPr>
        <w:tab/>
        <w:tab/>
      </w:r>
      <w:r>
        <w:rPr>
          <w:sz w:val="20"/>
        </w:rPr>
        <w:t> con</w:t>
      </w:r>
      <w:r>
        <w:rPr>
          <w:spacing w:val="-2"/>
          <w:sz w:val="20"/>
        </w:rPr>
        <w:t> </w:t>
      </w:r>
      <w:r>
        <w:rPr>
          <w:sz w:val="20"/>
        </w:rPr>
        <w:t>domicilio</w:t>
      </w:r>
      <w:r>
        <w:rPr>
          <w:spacing w:val="-2"/>
          <w:sz w:val="20"/>
        </w:rPr>
        <w:t> </w:t>
      </w:r>
      <w:r>
        <w:rPr>
          <w:sz w:val="20"/>
        </w:rPr>
        <w:t>en</w:t>
      </w:r>
      <w:r>
        <w:rPr>
          <w:sz w:val="20"/>
          <w:u w:val="single"/>
        </w:rPr>
        <w:t> </w:t>
        <w:tab/>
      </w:r>
      <w:r>
        <w:rPr>
          <w:sz w:val="20"/>
        </w:rPr>
        <w:t>en la</w:t>
      </w:r>
      <w:r>
        <w:rPr>
          <w:spacing w:val="-3"/>
          <w:sz w:val="20"/>
        </w:rPr>
        <w:t> </w:t>
      </w:r>
      <w:r>
        <w:rPr>
          <w:sz w:val="20"/>
        </w:rPr>
        <w:t>calidad de</w:t>
      </w:r>
      <w:r>
        <w:rPr>
          <w:sz w:val="20"/>
          <w:u w:val="single"/>
        </w:rPr>
        <w:t> </w:t>
        <w:tab/>
      </w:r>
      <w:r>
        <w:rPr>
          <w:sz w:val="20"/>
        </w:rPr>
        <w:t>_ del menor de</w:t>
      </w:r>
      <w:r>
        <w:rPr>
          <w:spacing w:val="-7"/>
          <w:sz w:val="20"/>
        </w:rPr>
        <w:t> </w:t>
      </w:r>
      <w:r>
        <w:rPr>
          <w:sz w:val="20"/>
        </w:rPr>
        <w:t>edad:</w:t>
      </w:r>
      <w:r>
        <w:rPr>
          <w:spacing w:val="-1"/>
          <w:sz w:val="20"/>
        </w:rPr>
        <w:t> </w:t>
      </w:r>
      <w:r>
        <w:rPr>
          <w:w w:val="99"/>
          <w:sz w:val="20"/>
          <w:u w:val="single"/>
        </w:rPr>
        <w:t> </w:t>
      </w:r>
      <w:r>
        <w:rPr>
          <w:sz w:val="20"/>
          <w:u w:val="single"/>
        </w:rPr>
        <w:tab/>
        <w:tab/>
        <w:tab/>
        <w:tab/>
      </w:r>
    </w:p>
    <w:p>
      <w:pPr>
        <w:pStyle w:val="BodyText"/>
        <w:spacing w:before="2"/>
        <w:rPr>
          <w:sz w:val="18"/>
        </w:rPr>
      </w:pPr>
    </w:p>
    <w:p>
      <w:pPr>
        <w:spacing w:before="60"/>
        <w:ind w:left="101" w:right="0" w:firstLine="0"/>
        <w:jc w:val="left"/>
        <w:rPr>
          <w:sz w:val="20"/>
        </w:rPr>
      </w:pPr>
      <w:r>
        <w:rPr>
          <w:sz w:val="20"/>
        </w:rPr>
        <w:t>DECLARA</w:t>
      </w:r>
    </w:p>
    <w:p>
      <w:pPr>
        <w:pStyle w:val="ListParagraph"/>
        <w:numPr>
          <w:ilvl w:val="0"/>
          <w:numId w:val="4"/>
        </w:numPr>
        <w:tabs>
          <w:tab w:pos="822" w:val="left" w:leader="none"/>
          <w:tab w:pos="7127" w:val="left" w:leader="dot"/>
        </w:tabs>
        <w:spacing w:line="276" w:lineRule="auto" w:before="36" w:after="0"/>
        <w:ind w:left="821" w:right="119" w:hanging="360"/>
        <w:jc w:val="both"/>
        <w:rPr>
          <w:sz w:val="20"/>
        </w:rPr>
      </w:pPr>
      <w:r>
        <w:rPr>
          <w:sz w:val="20"/>
        </w:rPr>
        <w:t>Que</w:t>
      </w:r>
      <w:r>
        <w:rPr>
          <w:spacing w:val="-12"/>
          <w:sz w:val="20"/>
        </w:rPr>
        <w:t> </w:t>
      </w:r>
      <w:r>
        <w:rPr>
          <w:sz w:val="20"/>
        </w:rPr>
        <w:t>ha</w:t>
      </w:r>
      <w:r>
        <w:rPr>
          <w:spacing w:val="-10"/>
          <w:sz w:val="20"/>
        </w:rPr>
        <w:t> </w:t>
      </w:r>
      <w:r>
        <w:rPr>
          <w:sz w:val="20"/>
        </w:rPr>
        <w:t>sido</w:t>
      </w:r>
      <w:r>
        <w:rPr>
          <w:spacing w:val="-11"/>
          <w:sz w:val="20"/>
        </w:rPr>
        <w:t> </w:t>
      </w:r>
      <w:r>
        <w:rPr>
          <w:sz w:val="20"/>
        </w:rPr>
        <w:t>informado</w:t>
      </w:r>
      <w:r>
        <w:rPr>
          <w:spacing w:val="-11"/>
          <w:sz w:val="20"/>
        </w:rPr>
        <w:t> </w:t>
      </w:r>
      <w:r>
        <w:rPr>
          <w:sz w:val="20"/>
        </w:rPr>
        <w:t>del</w:t>
      </w:r>
      <w:r>
        <w:rPr>
          <w:spacing w:val="-10"/>
          <w:sz w:val="20"/>
        </w:rPr>
        <w:t> </w:t>
      </w:r>
      <w:r>
        <w:rPr>
          <w:sz w:val="20"/>
        </w:rPr>
        <w:t>contenido</w:t>
      </w:r>
      <w:r>
        <w:rPr>
          <w:spacing w:val="-11"/>
          <w:sz w:val="20"/>
        </w:rPr>
        <w:t> </w:t>
      </w:r>
      <w:r>
        <w:rPr>
          <w:sz w:val="20"/>
        </w:rPr>
        <w:t>y</w:t>
      </w:r>
      <w:r>
        <w:rPr>
          <w:spacing w:val="-9"/>
          <w:sz w:val="20"/>
        </w:rPr>
        <w:t> </w:t>
      </w:r>
      <w:r>
        <w:rPr>
          <w:sz w:val="20"/>
        </w:rPr>
        <w:t>dinámica</w:t>
      </w:r>
      <w:r>
        <w:rPr>
          <w:spacing w:val="-11"/>
          <w:sz w:val="20"/>
        </w:rPr>
        <w:t> </w:t>
      </w:r>
      <w:r>
        <w:rPr>
          <w:sz w:val="20"/>
        </w:rPr>
        <w:t>del</w:t>
      </w:r>
      <w:r>
        <w:rPr>
          <w:spacing w:val="-10"/>
          <w:sz w:val="20"/>
        </w:rPr>
        <w:t> </w:t>
      </w:r>
      <w:r>
        <w:rPr>
          <w:sz w:val="20"/>
        </w:rPr>
        <w:t>proyecto</w:t>
      </w:r>
      <w:r>
        <w:rPr>
          <w:spacing w:val="-11"/>
          <w:sz w:val="20"/>
        </w:rPr>
        <w:t> </w:t>
      </w:r>
      <w:r>
        <w:rPr>
          <w:sz w:val="20"/>
        </w:rPr>
        <w:t>denominado</w:t>
      </w:r>
      <w:r>
        <w:rPr>
          <w:spacing w:val="-10"/>
          <w:sz w:val="20"/>
        </w:rPr>
        <w:t> </w:t>
      </w:r>
      <w:r>
        <w:rPr>
          <w:sz w:val="20"/>
        </w:rPr>
        <w:t>“CINE</w:t>
      </w:r>
      <w:r>
        <w:rPr>
          <w:spacing w:val="-10"/>
          <w:sz w:val="20"/>
        </w:rPr>
        <w:t> </w:t>
      </w:r>
      <w:r>
        <w:rPr>
          <w:sz w:val="20"/>
        </w:rPr>
        <w:t>CON</w:t>
      </w:r>
      <w:r>
        <w:rPr>
          <w:spacing w:val="-10"/>
          <w:sz w:val="20"/>
        </w:rPr>
        <w:t> </w:t>
      </w:r>
      <w:r>
        <w:rPr>
          <w:sz w:val="20"/>
        </w:rPr>
        <w:t>ESPÍRITU” que el colegio/parroquia desarrolla para participar en el concurso de Cortometraje de LA SEMANA</w:t>
      </w:r>
      <w:r>
        <w:rPr>
          <w:spacing w:val="-9"/>
          <w:sz w:val="20"/>
        </w:rPr>
        <w:t> </w:t>
      </w:r>
      <w:r>
        <w:rPr>
          <w:sz w:val="20"/>
        </w:rPr>
        <w:t>DE</w:t>
      </w:r>
      <w:r>
        <w:rPr>
          <w:spacing w:val="-8"/>
          <w:sz w:val="20"/>
        </w:rPr>
        <w:t> </w:t>
      </w:r>
      <w:r>
        <w:rPr>
          <w:sz w:val="20"/>
        </w:rPr>
        <w:t>CINE</w:t>
      </w:r>
      <w:r>
        <w:rPr>
          <w:spacing w:val="-7"/>
          <w:sz w:val="20"/>
        </w:rPr>
        <w:t> </w:t>
      </w:r>
      <w:r>
        <w:rPr>
          <w:sz w:val="20"/>
        </w:rPr>
        <w:t>ESPIRITUAL</w:t>
      </w:r>
      <w:r>
        <w:rPr>
          <w:spacing w:val="-6"/>
          <w:sz w:val="20"/>
        </w:rPr>
        <w:t> </w:t>
      </w:r>
      <w:r>
        <w:rPr>
          <w:sz w:val="20"/>
        </w:rPr>
        <w:t>y</w:t>
      </w:r>
      <w:r>
        <w:rPr>
          <w:spacing w:val="-7"/>
          <w:sz w:val="20"/>
        </w:rPr>
        <w:t> </w:t>
      </w:r>
      <w:r>
        <w:rPr>
          <w:sz w:val="20"/>
        </w:rPr>
        <w:t>en</w:t>
      </w:r>
      <w:r>
        <w:rPr>
          <w:spacing w:val="-8"/>
          <w:sz w:val="20"/>
        </w:rPr>
        <w:t> </w:t>
      </w:r>
      <w:r>
        <w:rPr>
          <w:sz w:val="20"/>
        </w:rPr>
        <w:t>pleno</w:t>
      </w:r>
      <w:r>
        <w:rPr>
          <w:spacing w:val="-7"/>
          <w:sz w:val="20"/>
        </w:rPr>
        <w:t> </w:t>
      </w:r>
      <w:r>
        <w:rPr>
          <w:sz w:val="20"/>
        </w:rPr>
        <w:t>conocimiento</w:t>
      </w:r>
      <w:r>
        <w:rPr>
          <w:spacing w:val="-8"/>
          <w:sz w:val="20"/>
        </w:rPr>
        <w:t> </w:t>
      </w:r>
      <w:r>
        <w:rPr>
          <w:sz w:val="20"/>
        </w:rPr>
        <w:t>de</w:t>
      </w:r>
      <w:r>
        <w:rPr>
          <w:spacing w:val="-9"/>
          <w:sz w:val="20"/>
        </w:rPr>
        <w:t> </w:t>
      </w:r>
      <w:r>
        <w:rPr>
          <w:sz w:val="20"/>
        </w:rPr>
        <w:t>todo</w:t>
      </w:r>
      <w:r>
        <w:rPr>
          <w:spacing w:val="-7"/>
          <w:sz w:val="20"/>
        </w:rPr>
        <w:t> </w:t>
      </w:r>
      <w:r>
        <w:rPr>
          <w:sz w:val="20"/>
        </w:rPr>
        <w:t>ello,</w:t>
      </w:r>
      <w:r>
        <w:rPr>
          <w:spacing w:val="-8"/>
          <w:sz w:val="20"/>
        </w:rPr>
        <w:t> </w:t>
      </w:r>
      <w:r>
        <w:rPr>
          <w:sz w:val="20"/>
        </w:rPr>
        <w:t>expresamente</w:t>
      </w:r>
      <w:r>
        <w:rPr>
          <w:spacing w:val="-6"/>
          <w:sz w:val="20"/>
        </w:rPr>
        <w:t> </w:t>
      </w:r>
      <w:r>
        <w:rPr>
          <w:sz w:val="20"/>
        </w:rPr>
        <w:t>manifiesta</w:t>
      </w:r>
      <w:r>
        <w:rPr>
          <w:spacing w:val="-8"/>
          <w:sz w:val="20"/>
        </w:rPr>
        <w:t> </w:t>
      </w:r>
      <w:r>
        <w:rPr>
          <w:sz w:val="20"/>
        </w:rPr>
        <w:t>su deseo de participar en el rodaje</w:t>
      </w:r>
      <w:r>
        <w:rPr>
          <w:spacing w:val="-15"/>
          <w:sz w:val="20"/>
        </w:rPr>
        <w:t> </w:t>
      </w:r>
      <w:r>
        <w:rPr>
          <w:sz w:val="20"/>
        </w:rPr>
        <w:t>del</w:t>
      </w:r>
      <w:r>
        <w:rPr>
          <w:spacing w:val="-3"/>
          <w:sz w:val="20"/>
        </w:rPr>
        <w:t> </w:t>
      </w:r>
      <w:r>
        <w:rPr>
          <w:sz w:val="20"/>
        </w:rPr>
        <w:t>cortometraje:</w:t>
        <w:tab/>
        <w:t>(título).</w:t>
      </w:r>
    </w:p>
    <w:p>
      <w:pPr>
        <w:pStyle w:val="BodyText"/>
        <w:spacing w:before="11"/>
        <w:rPr>
          <w:sz w:val="15"/>
        </w:rPr>
      </w:pPr>
    </w:p>
    <w:p>
      <w:pPr>
        <w:pStyle w:val="ListParagraph"/>
        <w:numPr>
          <w:ilvl w:val="0"/>
          <w:numId w:val="4"/>
        </w:numPr>
        <w:tabs>
          <w:tab w:pos="822" w:val="left" w:leader="none"/>
          <w:tab w:pos="6596" w:val="left" w:leader="dot"/>
        </w:tabs>
        <w:spacing w:line="240" w:lineRule="auto" w:before="0" w:after="0"/>
        <w:ind w:left="821" w:right="0" w:hanging="361"/>
        <w:jc w:val="both"/>
        <w:rPr>
          <w:sz w:val="20"/>
        </w:rPr>
      </w:pPr>
      <w:r>
        <w:rPr>
          <w:sz w:val="20"/>
        </w:rPr>
        <w:t>Que su participación con el</w:t>
      </w:r>
      <w:r>
        <w:rPr>
          <w:spacing w:val="28"/>
          <w:sz w:val="20"/>
        </w:rPr>
        <w:t> </w:t>
      </w:r>
      <w:r>
        <w:rPr>
          <w:sz w:val="20"/>
        </w:rPr>
        <w:t>Cortometraje</w:t>
      </w:r>
      <w:r>
        <w:rPr>
          <w:spacing w:val="6"/>
          <w:sz w:val="20"/>
        </w:rPr>
        <w:t> </w:t>
      </w:r>
      <w:r>
        <w:rPr>
          <w:sz w:val="20"/>
        </w:rPr>
        <w:t>“</w:t>
        <w:tab/>
        <w:t>” se realiza por</w:t>
      </w:r>
      <w:r>
        <w:rPr>
          <w:spacing w:val="28"/>
          <w:sz w:val="20"/>
        </w:rPr>
        <w:t> </w:t>
      </w:r>
      <w:r>
        <w:rPr>
          <w:sz w:val="20"/>
        </w:rPr>
        <w:t>voluntad</w:t>
      </w:r>
    </w:p>
    <w:p>
      <w:pPr>
        <w:spacing w:line="276" w:lineRule="auto" w:before="37"/>
        <w:ind w:left="821" w:right="121" w:firstLine="0"/>
        <w:jc w:val="both"/>
        <w:rPr>
          <w:sz w:val="20"/>
        </w:rPr>
      </w:pPr>
      <w:r>
        <w:rPr>
          <w:sz w:val="20"/>
        </w:rPr>
        <w:t>propia y bajo su única exclusiva responsabilidad (o si es menor de edad el padre consiente con su firma). En consecuencia, exime expresamente a la escuela/ parroquia y la Semana de Cine Espiritual de cualquier reclamación que pueda derivarse de su participación en el video “título”</w:t>
      </w:r>
    </w:p>
    <w:p>
      <w:pPr>
        <w:pStyle w:val="BodyText"/>
        <w:spacing w:before="1"/>
        <w:rPr>
          <w:sz w:val="16"/>
        </w:rPr>
      </w:pPr>
    </w:p>
    <w:p>
      <w:pPr>
        <w:pStyle w:val="ListParagraph"/>
        <w:numPr>
          <w:ilvl w:val="0"/>
          <w:numId w:val="4"/>
        </w:numPr>
        <w:tabs>
          <w:tab w:pos="822" w:val="left" w:leader="none"/>
        </w:tabs>
        <w:spacing w:line="276" w:lineRule="auto" w:before="1" w:after="0"/>
        <w:ind w:left="821" w:right="119" w:hanging="360"/>
        <w:jc w:val="both"/>
        <w:rPr>
          <w:sz w:val="20"/>
        </w:rPr>
      </w:pPr>
      <w:r>
        <w:rPr>
          <w:sz w:val="20"/>
        </w:rPr>
        <w:t>Que autoriza expresamente a LA SEMANA DE CINE ESPIRITUAL a obtener los registros audiovisuales de su persona que requiera durante su participación en el vídeo y a utilizar los mismos</w:t>
      </w:r>
      <w:r>
        <w:rPr>
          <w:spacing w:val="-10"/>
          <w:sz w:val="20"/>
        </w:rPr>
        <w:t> </w:t>
      </w:r>
      <w:r>
        <w:rPr>
          <w:sz w:val="20"/>
        </w:rPr>
        <w:t>posteriormente,</w:t>
      </w:r>
      <w:r>
        <w:rPr>
          <w:spacing w:val="-6"/>
          <w:sz w:val="20"/>
        </w:rPr>
        <w:t> </w:t>
      </w:r>
      <w:r>
        <w:rPr>
          <w:sz w:val="20"/>
        </w:rPr>
        <w:t>sin</w:t>
      </w:r>
      <w:r>
        <w:rPr>
          <w:spacing w:val="-8"/>
          <w:sz w:val="20"/>
        </w:rPr>
        <w:t> </w:t>
      </w:r>
      <w:r>
        <w:rPr>
          <w:sz w:val="20"/>
        </w:rPr>
        <w:t>limitación</w:t>
      </w:r>
      <w:r>
        <w:rPr>
          <w:spacing w:val="-7"/>
          <w:sz w:val="20"/>
        </w:rPr>
        <w:t> </w:t>
      </w:r>
      <w:r>
        <w:rPr>
          <w:sz w:val="20"/>
        </w:rPr>
        <w:t>alguna.</w:t>
      </w:r>
      <w:r>
        <w:rPr>
          <w:spacing w:val="-9"/>
          <w:sz w:val="20"/>
        </w:rPr>
        <w:t> </w:t>
      </w:r>
      <w:r>
        <w:rPr>
          <w:sz w:val="20"/>
        </w:rPr>
        <w:t>Los</w:t>
      </w:r>
      <w:r>
        <w:rPr>
          <w:spacing w:val="-9"/>
          <w:sz w:val="20"/>
        </w:rPr>
        <w:t> </w:t>
      </w:r>
      <w:r>
        <w:rPr>
          <w:sz w:val="20"/>
        </w:rPr>
        <w:t>derechos</w:t>
      </w:r>
      <w:r>
        <w:rPr>
          <w:spacing w:val="-8"/>
          <w:sz w:val="20"/>
        </w:rPr>
        <w:t> </w:t>
      </w:r>
      <w:r>
        <w:rPr>
          <w:sz w:val="20"/>
        </w:rPr>
        <w:t>de</w:t>
      </w:r>
      <w:r>
        <w:rPr>
          <w:spacing w:val="-10"/>
          <w:sz w:val="20"/>
        </w:rPr>
        <w:t> </w:t>
      </w:r>
      <w:r>
        <w:rPr>
          <w:sz w:val="20"/>
        </w:rPr>
        <w:t>LA</w:t>
      </w:r>
      <w:r>
        <w:rPr>
          <w:spacing w:val="-8"/>
          <w:sz w:val="20"/>
        </w:rPr>
        <w:t> </w:t>
      </w:r>
      <w:r>
        <w:rPr>
          <w:sz w:val="20"/>
        </w:rPr>
        <w:t>SEMANA</w:t>
      </w:r>
      <w:r>
        <w:rPr>
          <w:spacing w:val="-9"/>
          <w:sz w:val="20"/>
        </w:rPr>
        <w:t> </w:t>
      </w:r>
      <w:r>
        <w:rPr>
          <w:sz w:val="20"/>
        </w:rPr>
        <w:t>DE</w:t>
      </w:r>
      <w:r>
        <w:rPr>
          <w:spacing w:val="-7"/>
          <w:sz w:val="20"/>
        </w:rPr>
        <w:t> </w:t>
      </w:r>
      <w:r>
        <w:rPr>
          <w:sz w:val="20"/>
        </w:rPr>
        <w:t>CINE</w:t>
      </w:r>
      <w:r>
        <w:rPr>
          <w:spacing w:val="-8"/>
          <w:sz w:val="20"/>
        </w:rPr>
        <w:t> </w:t>
      </w:r>
      <w:r>
        <w:rPr>
          <w:sz w:val="20"/>
        </w:rPr>
        <w:t>ESPIRITUAL, sobre los citados registros audiovisuales, incluyen, expresamente la facultad de cederlos a terceros, total o parcialmente.</w:t>
      </w:r>
    </w:p>
    <w:p>
      <w:pPr>
        <w:pStyle w:val="BodyText"/>
        <w:spacing w:before="1"/>
        <w:rPr>
          <w:sz w:val="16"/>
        </w:rPr>
      </w:pPr>
    </w:p>
    <w:p>
      <w:pPr>
        <w:pStyle w:val="ListParagraph"/>
        <w:numPr>
          <w:ilvl w:val="0"/>
          <w:numId w:val="4"/>
        </w:numPr>
        <w:tabs>
          <w:tab w:pos="822" w:val="left" w:leader="none"/>
        </w:tabs>
        <w:spacing w:line="276" w:lineRule="auto" w:before="0" w:after="0"/>
        <w:ind w:left="821" w:right="118" w:hanging="360"/>
        <w:jc w:val="both"/>
        <w:rPr>
          <w:sz w:val="20"/>
        </w:rPr>
      </w:pPr>
      <w:r>
        <w:rPr>
          <w:sz w:val="20"/>
        </w:rPr>
        <w:t>Dicha autorización es otorgada con toda la extensión legalmente permitida a nivel temporal y territorial e incluye el derecho de reproducir, distribuir y comunicar públicamente la grabación, para todas las modalidades conocidas, incluido Internet. Esta cesión cuenta con la única limitación de utilizar las imágenes y voz conforme a la protección del Derecho al Honor, a la Intimidad Personal y Familiar y a la Propia Imagen conforme a la legislación</w:t>
      </w:r>
      <w:r>
        <w:rPr>
          <w:spacing w:val="-11"/>
          <w:sz w:val="20"/>
        </w:rPr>
        <w:t> </w:t>
      </w:r>
      <w:r>
        <w:rPr>
          <w:sz w:val="20"/>
        </w:rPr>
        <w:t>vigente.</w:t>
      </w:r>
    </w:p>
    <w:p>
      <w:pPr>
        <w:pStyle w:val="BodyText"/>
        <w:spacing w:before="2"/>
        <w:rPr>
          <w:sz w:val="16"/>
        </w:rPr>
      </w:pPr>
    </w:p>
    <w:p>
      <w:pPr>
        <w:pStyle w:val="ListParagraph"/>
        <w:numPr>
          <w:ilvl w:val="0"/>
          <w:numId w:val="4"/>
        </w:numPr>
        <w:tabs>
          <w:tab w:pos="822" w:val="left" w:leader="none"/>
        </w:tabs>
        <w:spacing w:line="240" w:lineRule="auto" w:before="0" w:after="0"/>
        <w:ind w:left="821" w:right="0" w:hanging="361"/>
        <w:jc w:val="both"/>
        <w:rPr>
          <w:sz w:val="20"/>
        </w:rPr>
      </w:pPr>
      <w:r>
        <w:rPr>
          <w:sz w:val="20"/>
        </w:rPr>
        <w:t>MENORES DE EDAD.</w:t>
      </w:r>
    </w:p>
    <w:p>
      <w:pPr>
        <w:pStyle w:val="ListParagraph"/>
        <w:numPr>
          <w:ilvl w:val="1"/>
          <w:numId w:val="4"/>
        </w:numPr>
        <w:tabs>
          <w:tab w:pos="1542" w:val="left" w:leader="none"/>
          <w:tab w:pos="8504" w:val="left" w:leader="none"/>
        </w:tabs>
        <w:spacing w:line="240" w:lineRule="auto" w:before="37" w:after="0"/>
        <w:ind w:left="1541" w:right="0" w:hanging="361"/>
        <w:jc w:val="both"/>
        <w:rPr>
          <w:sz w:val="20"/>
        </w:rPr>
      </w:pPr>
      <w:r>
        <w:rPr>
          <w:sz w:val="20"/>
        </w:rPr>
        <w:t>Asimismo, actúo en nombre  y derecho de  (nombre</w:t>
      </w:r>
      <w:r>
        <w:rPr>
          <w:spacing w:val="14"/>
          <w:sz w:val="20"/>
        </w:rPr>
        <w:t> </w:t>
      </w:r>
      <w:r>
        <w:rPr>
          <w:sz w:val="20"/>
        </w:rPr>
        <w:t>del</w:t>
      </w:r>
      <w:r>
        <w:rPr>
          <w:spacing w:val="15"/>
          <w:sz w:val="20"/>
        </w:rPr>
        <w:t> </w:t>
      </w:r>
      <w:r>
        <w:rPr>
          <w:sz w:val="20"/>
        </w:rPr>
        <w:t>menor)</w:t>
      </w:r>
      <w:r>
        <w:rPr>
          <w:sz w:val="20"/>
          <w:u w:val="single"/>
        </w:rPr>
        <w:t> </w:t>
        <w:tab/>
      </w:r>
      <w:r>
        <w:rPr>
          <w:sz w:val="20"/>
        </w:rPr>
        <w:t>_</w:t>
      </w:r>
    </w:p>
    <w:p>
      <w:pPr>
        <w:tabs>
          <w:tab w:pos="5921" w:val="left" w:leader="none"/>
        </w:tabs>
        <w:spacing w:line="276" w:lineRule="auto" w:before="36"/>
        <w:ind w:left="1541" w:right="117" w:firstLine="0"/>
        <w:jc w:val="both"/>
        <w:rPr>
          <w:sz w:val="20"/>
        </w:rPr>
      </w:pPr>
      <w:r>
        <w:rPr>
          <w:w w:val="99"/>
          <w:sz w:val="20"/>
          <w:u w:val="single"/>
        </w:rPr>
        <w:t> </w:t>
      </w:r>
      <w:r>
        <w:rPr>
          <w:sz w:val="20"/>
          <w:u w:val="single"/>
        </w:rPr>
        <w:tab/>
      </w:r>
      <w:r>
        <w:rPr>
          <w:sz w:val="20"/>
        </w:rPr>
        <w:t>_, menor de edad; por ostentar su representación legal y autorizo por la presente, a grabar y utilizar su imagen y voz, así como su nombre, en idénticos términos que en los párrafos</w:t>
      </w:r>
      <w:r>
        <w:rPr>
          <w:spacing w:val="-9"/>
          <w:sz w:val="20"/>
        </w:rPr>
        <w:t> </w:t>
      </w:r>
      <w:r>
        <w:rPr>
          <w:sz w:val="20"/>
        </w:rPr>
        <w:t>anteriores.</w:t>
      </w:r>
    </w:p>
    <w:p>
      <w:pPr>
        <w:pStyle w:val="BodyText"/>
        <w:spacing w:before="2"/>
        <w:rPr>
          <w:sz w:val="16"/>
        </w:rPr>
      </w:pPr>
    </w:p>
    <w:p>
      <w:pPr>
        <w:pStyle w:val="ListParagraph"/>
        <w:numPr>
          <w:ilvl w:val="0"/>
          <w:numId w:val="4"/>
        </w:numPr>
        <w:tabs>
          <w:tab w:pos="822" w:val="left" w:leader="none"/>
          <w:tab w:pos="6375" w:val="left" w:leader="dot"/>
        </w:tabs>
        <w:spacing w:line="276" w:lineRule="auto" w:before="0" w:after="0"/>
        <w:ind w:left="821" w:right="120" w:hanging="360"/>
        <w:jc w:val="both"/>
        <w:rPr>
          <w:sz w:val="20"/>
        </w:rPr>
      </w:pPr>
      <w:r>
        <w:rPr>
          <w:sz w:val="20"/>
        </w:rPr>
        <w:t>Que conoce que LA SEMANA DE CINE ESPIRITUAL, no adquiere compromiso alguno de producir y/o emitir el</w:t>
      </w:r>
      <w:r>
        <w:rPr>
          <w:spacing w:val="-6"/>
          <w:sz w:val="20"/>
        </w:rPr>
        <w:t> </w:t>
      </w:r>
      <w:r>
        <w:rPr>
          <w:sz w:val="20"/>
        </w:rPr>
        <w:t>cortometraje</w:t>
      </w:r>
      <w:r>
        <w:rPr>
          <w:spacing w:val="-2"/>
          <w:sz w:val="20"/>
        </w:rPr>
        <w:t> </w:t>
      </w:r>
      <w:r>
        <w:rPr>
          <w:sz w:val="20"/>
        </w:rPr>
        <w:t>“</w:t>
        <w:tab/>
        <w:t>”.</w:t>
      </w:r>
    </w:p>
    <w:p>
      <w:pPr>
        <w:pStyle w:val="BodyText"/>
        <w:rPr>
          <w:sz w:val="23"/>
        </w:rPr>
      </w:pPr>
    </w:p>
    <w:p>
      <w:pPr>
        <w:pStyle w:val="ListParagraph"/>
        <w:numPr>
          <w:ilvl w:val="0"/>
          <w:numId w:val="4"/>
        </w:numPr>
        <w:tabs>
          <w:tab w:pos="822" w:val="left" w:leader="none"/>
        </w:tabs>
        <w:spacing w:line="276" w:lineRule="auto" w:before="0" w:after="0"/>
        <w:ind w:left="821" w:right="119" w:hanging="360"/>
        <w:jc w:val="both"/>
        <w:rPr>
          <w:sz w:val="20"/>
        </w:rPr>
      </w:pPr>
      <w:r>
        <w:rPr>
          <w:sz w:val="20"/>
        </w:rPr>
        <w:t>Para cualquier litigio que pudiera derivarse de su participación en el cortometraje “…………………………………………..………” o de la interpretación de este documento, las partes se someten expresamente a la Ley española.</w:t>
      </w:r>
    </w:p>
    <w:p>
      <w:pPr>
        <w:pStyle w:val="BodyText"/>
        <w:spacing w:before="1"/>
        <w:rPr>
          <w:sz w:val="23"/>
        </w:rPr>
      </w:pPr>
    </w:p>
    <w:p>
      <w:pPr>
        <w:tabs>
          <w:tab w:pos="5355" w:val="left" w:leader="none"/>
          <w:tab w:pos="7896" w:val="left" w:leader="none"/>
          <w:tab w:pos="8555" w:val="left" w:leader="none"/>
        </w:tabs>
        <w:spacing w:line="276" w:lineRule="auto" w:before="0"/>
        <w:ind w:left="4128" w:right="120" w:hanging="1395"/>
        <w:jc w:val="left"/>
        <w:rPr>
          <w:sz w:val="20"/>
        </w:rPr>
      </w:pPr>
      <w:r>
        <w:rPr>
          <w:sz w:val="20"/>
        </w:rPr>
        <w:t>Y para que conste, firmo el presento</w:t>
      </w:r>
      <w:r>
        <w:rPr>
          <w:spacing w:val="-15"/>
          <w:sz w:val="20"/>
        </w:rPr>
        <w:t> </w:t>
      </w:r>
      <w:r>
        <w:rPr>
          <w:sz w:val="20"/>
        </w:rPr>
        <w:t>documento</w:t>
      </w:r>
      <w:r>
        <w:rPr>
          <w:spacing w:val="-2"/>
          <w:sz w:val="20"/>
        </w:rPr>
        <w:t> </w:t>
      </w:r>
      <w:r>
        <w:rPr>
          <w:sz w:val="20"/>
        </w:rPr>
        <w:t>en</w:t>
      </w:r>
      <w:r>
        <w:rPr>
          <w:sz w:val="20"/>
          <w:u w:val="single"/>
        </w:rPr>
        <w:t> </w:t>
        <w:tab/>
        <w:tab/>
      </w:r>
      <w:r>
        <w:rPr>
          <w:spacing w:val="-19"/>
          <w:sz w:val="20"/>
        </w:rPr>
        <w:t>, </w:t>
      </w:r>
      <w:r>
        <w:rPr>
          <w:sz w:val="20"/>
        </w:rPr>
        <w:t>a</w:t>
      </w:r>
      <w:r>
        <w:rPr>
          <w:spacing w:val="-1"/>
          <w:sz w:val="20"/>
        </w:rPr>
        <w:t> </w:t>
      </w:r>
      <w:r>
        <w:rPr>
          <w:sz w:val="20"/>
        </w:rPr>
        <w:t>día</w:t>
      </w:r>
      <w:r>
        <w:rPr>
          <w:sz w:val="20"/>
          <w:u w:val="single"/>
        </w:rPr>
        <w:t> </w:t>
        <w:tab/>
      </w:r>
      <w:r>
        <w:rPr>
          <w:sz w:val="20"/>
        </w:rPr>
        <w:t>de</w:t>
      </w:r>
      <w:r>
        <w:rPr>
          <w:sz w:val="20"/>
          <w:u w:val="single"/>
        </w:rPr>
        <w:t> </w:t>
        <w:tab/>
      </w:r>
      <w:r>
        <w:rPr>
          <w:sz w:val="20"/>
        </w:rPr>
        <w:t>de</w:t>
      </w:r>
      <w:r>
        <w:rPr>
          <w:spacing w:val="5"/>
          <w:sz w:val="20"/>
        </w:rPr>
        <w:t> </w:t>
      </w:r>
      <w:r>
        <w:rPr>
          <w:spacing w:val="-4"/>
          <w:sz w:val="20"/>
        </w:rPr>
        <w:t>2021.</w:t>
      </w:r>
    </w:p>
    <w:p>
      <w:pPr>
        <w:pStyle w:val="BodyText"/>
        <w:rPr>
          <w:sz w:val="23"/>
        </w:rPr>
      </w:pPr>
    </w:p>
    <w:p>
      <w:pPr>
        <w:spacing w:before="0"/>
        <w:ind w:left="0" w:right="121" w:firstLine="0"/>
        <w:jc w:val="right"/>
        <w:rPr>
          <w:sz w:val="20"/>
        </w:rPr>
      </w:pPr>
      <w:r>
        <w:rPr>
          <w:spacing w:val="-1"/>
          <w:sz w:val="20"/>
        </w:rPr>
        <w:t>Firmado:</w:t>
      </w:r>
    </w:p>
    <w:sectPr>
      <w:pgSz w:w="11910" w:h="16840"/>
      <w:pgMar w:header="0" w:footer="1002" w:top="1380" w:bottom="120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839996pt;margin-top:780.799988pt;width:9.6pt;height:13.05pt;mso-position-horizontal-relative:page;mso-position-vertical-relative:page;z-index:-251859968" type="#_x0000_t202" filled="false" stroked="false">
          <v:textbox inset="0,0,0,0">
            <w:txbxContent>
              <w:p>
                <w:pPr>
                  <w:spacing w:line="245" w:lineRule="exact" w:before="0"/>
                  <w:ind w:left="40" w:right="0" w:firstLine="0"/>
                  <w:jc w:val="left"/>
                  <w:rPr>
                    <w:sz w:val="22"/>
                  </w:rPr>
                </w:pPr>
                <w:r>
                  <w:rPr/>
                  <w:fldChar w:fldCharType="begin"/>
                </w:r>
                <w:r>
                  <w:rPr>
                    <w:w w:val="100"/>
                    <w:sz w:val="2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821" w:hanging="360"/>
        <w:jc w:val="left"/>
      </w:pPr>
      <w:rPr>
        <w:rFonts w:hint="default" w:ascii="Calibri" w:hAnsi="Calibri" w:eastAsia="Calibri" w:cs="Calibri"/>
        <w:spacing w:val="-1"/>
        <w:w w:val="99"/>
        <w:sz w:val="20"/>
        <w:szCs w:val="20"/>
        <w:lang w:val="es-ES" w:eastAsia="es-ES" w:bidi="es-ES"/>
      </w:rPr>
    </w:lvl>
    <w:lvl w:ilvl="1">
      <w:start w:val="1"/>
      <w:numFmt w:val="lowerLetter"/>
      <w:lvlText w:val="%2."/>
      <w:lvlJc w:val="left"/>
      <w:pPr>
        <w:ind w:left="1541" w:hanging="360"/>
        <w:jc w:val="left"/>
      </w:pPr>
      <w:rPr>
        <w:rFonts w:hint="default" w:ascii="Calibri" w:hAnsi="Calibri" w:eastAsia="Calibri" w:cs="Calibri"/>
        <w:w w:val="99"/>
        <w:sz w:val="20"/>
        <w:szCs w:val="20"/>
        <w:lang w:val="es-ES" w:eastAsia="es-ES" w:bidi="es-ES"/>
      </w:rPr>
    </w:lvl>
    <w:lvl w:ilvl="2">
      <w:start w:val="0"/>
      <w:numFmt w:val="bullet"/>
      <w:lvlText w:val="•"/>
      <w:lvlJc w:val="left"/>
      <w:pPr>
        <w:ind w:left="1540" w:hanging="360"/>
      </w:pPr>
      <w:rPr>
        <w:rFonts w:hint="default"/>
        <w:lang w:val="es-ES" w:eastAsia="es-ES" w:bidi="es-ES"/>
      </w:rPr>
    </w:lvl>
    <w:lvl w:ilvl="3">
      <w:start w:val="0"/>
      <w:numFmt w:val="bullet"/>
      <w:lvlText w:val="•"/>
      <w:lvlJc w:val="left"/>
      <w:pPr>
        <w:ind w:left="2438" w:hanging="360"/>
      </w:pPr>
      <w:rPr>
        <w:rFonts w:hint="default"/>
        <w:lang w:val="es-ES" w:eastAsia="es-ES" w:bidi="es-ES"/>
      </w:rPr>
    </w:lvl>
    <w:lvl w:ilvl="4">
      <w:start w:val="0"/>
      <w:numFmt w:val="bullet"/>
      <w:lvlText w:val="•"/>
      <w:lvlJc w:val="left"/>
      <w:pPr>
        <w:ind w:left="3336" w:hanging="360"/>
      </w:pPr>
      <w:rPr>
        <w:rFonts w:hint="default"/>
        <w:lang w:val="es-ES" w:eastAsia="es-ES" w:bidi="es-ES"/>
      </w:rPr>
    </w:lvl>
    <w:lvl w:ilvl="5">
      <w:start w:val="0"/>
      <w:numFmt w:val="bullet"/>
      <w:lvlText w:val="•"/>
      <w:lvlJc w:val="left"/>
      <w:pPr>
        <w:ind w:left="4234" w:hanging="360"/>
      </w:pPr>
      <w:rPr>
        <w:rFonts w:hint="default"/>
        <w:lang w:val="es-ES" w:eastAsia="es-ES" w:bidi="es-ES"/>
      </w:rPr>
    </w:lvl>
    <w:lvl w:ilvl="6">
      <w:start w:val="0"/>
      <w:numFmt w:val="bullet"/>
      <w:lvlText w:val="•"/>
      <w:lvlJc w:val="left"/>
      <w:pPr>
        <w:ind w:left="5133" w:hanging="360"/>
      </w:pPr>
      <w:rPr>
        <w:rFonts w:hint="default"/>
        <w:lang w:val="es-ES" w:eastAsia="es-ES" w:bidi="es-ES"/>
      </w:rPr>
    </w:lvl>
    <w:lvl w:ilvl="7">
      <w:start w:val="0"/>
      <w:numFmt w:val="bullet"/>
      <w:lvlText w:val="•"/>
      <w:lvlJc w:val="left"/>
      <w:pPr>
        <w:ind w:left="6031" w:hanging="360"/>
      </w:pPr>
      <w:rPr>
        <w:rFonts w:hint="default"/>
        <w:lang w:val="es-ES" w:eastAsia="es-ES" w:bidi="es-ES"/>
      </w:rPr>
    </w:lvl>
    <w:lvl w:ilvl="8">
      <w:start w:val="0"/>
      <w:numFmt w:val="bullet"/>
      <w:lvlText w:val="•"/>
      <w:lvlJc w:val="left"/>
      <w:pPr>
        <w:ind w:left="6929" w:hanging="360"/>
      </w:pPr>
      <w:rPr>
        <w:rFonts w:hint="default"/>
        <w:lang w:val="es-ES" w:eastAsia="es-ES" w:bidi="es-ES"/>
      </w:rPr>
    </w:lvl>
  </w:abstractNum>
  <w:abstractNum w:abstractNumId="2">
    <w:multiLevelType w:val="hybridMultilevel"/>
    <w:lvl w:ilvl="0">
      <w:start w:val="0"/>
      <w:numFmt w:val="bullet"/>
      <w:lvlText w:val="-"/>
      <w:lvlJc w:val="left"/>
      <w:pPr>
        <w:ind w:left="821" w:hanging="360"/>
      </w:pPr>
      <w:rPr>
        <w:rFonts w:hint="default"/>
        <w:spacing w:val="-23"/>
        <w:w w:val="100"/>
        <w:lang w:val="es-ES" w:eastAsia="es-ES" w:bidi="es-ES"/>
      </w:rPr>
    </w:lvl>
    <w:lvl w:ilvl="1">
      <w:start w:val="0"/>
      <w:numFmt w:val="bullet"/>
      <w:lvlText w:val="•"/>
      <w:lvlJc w:val="left"/>
      <w:pPr>
        <w:ind w:left="1610" w:hanging="360"/>
      </w:pPr>
      <w:rPr>
        <w:rFonts w:hint="default"/>
        <w:lang w:val="es-ES" w:eastAsia="es-ES" w:bidi="es-ES"/>
      </w:rPr>
    </w:lvl>
    <w:lvl w:ilvl="2">
      <w:start w:val="0"/>
      <w:numFmt w:val="bullet"/>
      <w:lvlText w:val="•"/>
      <w:lvlJc w:val="left"/>
      <w:pPr>
        <w:ind w:left="2401" w:hanging="360"/>
      </w:pPr>
      <w:rPr>
        <w:rFonts w:hint="default"/>
        <w:lang w:val="es-ES" w:eastAsia="es-ES" w:bidi="es-ES"/>
      </w:rPr>
    </w:lvl>
    <w:lvl w:ilvl="3">
      <w:start w:val="0"/>
      <w:numFmt w:val="bullet"/>
      <w:lvlText w:val="•"/>
      <w:lvlJc w:val="left"/>
      <w:pPr>
        <w:ind w:left="3191" w:hanging="360"/>
      </w:pPr>
      <w:rPr>
        <w:rFonts w:hint="default"/>
        <w:lang w:val="es-ES" w:eastAsia="es-ES" w:bidi="es-ES"/>
      </w:rPr>
    </w:lvl>
    <w:lvl w:ilvl="4">
      <w:start w:val="0"/>
      <w:numFmt w:val="bullet"/>
      <w:lvlText w:val="•"/>
      <w:lvlJc w:val="left"/>
      <w:pPr>
        <w:ind w:left="3982" w:hanging="360"/>
      </w:pPr>
      <w:rPr>
        <w:rFonts w:hint="default"/>
        <w:lang w:val="es-ES" w:eastAsia="es-ES" w:bidi="es-ES"/>
      </w:rPr>
    </w:lvl>
    <w:lvl w:ilvl="5">
      <w:start w:val="0"/>
      <w:numFmt w:val="bullet"/>
      <w:lvlText w:val="•"/>
      <w:lvlJc w:val="left"/>
      <w:pPr>
        <w:ind w:left="4773" w:hanging="360"/>
      </w:pPr>
      <w:rPr>
        <w:rFonts w:hint="default"/>
        <w:lang w:val="es-ES" w:eastAsia="es-ES" w:bidi="es-ES"/>
      </w:rPr>
    </w:lvl>
    <w:lvl w:ilvl="6">
      <w:start w:val="0"/>
      <w:numFmt w:val="bullet"/>
      <w:lvlText w:val="•"/>
      <w:lvlJc w:val="left"/>
      <w:pPr>
        <w:ind w:left="5563" w:hanging="360"/>
      </w:pPr>
      <w:rPr>
        <w:rFonts w:hint="default"/>
        <w:lang w:val="es-ES" w:eastAsia="es-ES" w:bidi="es-ES"/>
      </w:rPr>
    </w:lvl>
    <w:lvl w:ilvl="7">
      <w:start w:val="0"/>
      <w:numFmt w:val="bullet"/>
      <w:lvlText w:val="•"/>
      <w:lvlJc w:val="left"/>
      <w:pPr>
        <w:ind w:left="6354" w:hanging="360"/>
      </w:pPr>
      <w:rPr>
        <w:rFonts w:hint="default"/>
        <w:lang w:val="es-ES" w:eastAsia="es-ES" w:bidi="es-ES"/>
      </w:rPr>
    </w:lvl>
    <w:lvl w:ilvl="8">
      <w:start w:val="0"/>
      <w:numFmt w:val="bullet"/>
      <w:lvlText w:val="•"/>
      <w:lvlJc w:val="left"/>
      <w:pPr>
        <w:ind w:left="7145" w:hanging="360"/>
      </w:pPr>
      <w:rPr>
        <w:rFonts w:hint="default"/>
        <w:lang w:val="es-ES" w:eastAsia="es-ES" w:bidi="es-ES"/>
      </w:rPr>
    </w:lvl>
  </w:abstractNum>
  <w:abstractNum w:abstractNumId="1">
    <w:multiLevelType w:val="hybridMultilevel"/>
    <w:lvl w:ilvl="0">
      <w:start w:val="0"/>
      <w:numFmt w:val="bullet"/>
      <w:lvlText w:val=""/>
      <w:lvlJc w:val="left"/>
      <w:pPr>
        <w:ind w:left="821" w:hanging="360"/>
      </w:pPr>
      <w:rPr>
        <w:rFonts w:hint="default" w:ascii="Symbol" w:hAnsi="Symbol" w:eastAsia="Symbol" w:cs="Symbol"/>
        <w:w w:val="100"/>
        <w:sz w:val="24"/>
        <w:szCs w:val="24"/>
        <w:lang w:val="es-ES" w:eastAsia="es-ES" w:bidi="es-ES"/>
      </w:rPr>
    </w:lvl>
    <w:lvl w:ilvl="1">
      <w:start w:val="0"/>
      <w:numFmt w:val="bullet"/>
      <w:lvlText w:val="•"/>
      <w:lvlJc w:val="left"/>
      <w:pPr>
        <w:ind w:left="1610" w:hanging="360"/>
      </w:pPr>
      <w:rPr>
        <w:rFonts w:hint="default"/>
        <w:lang w:val="es-ES" w:eastAsia="es-ES" w:bidi="es-ES"/>
      </w:rPr>
    </w:lvl>
    <w:lvl w:ilvl="2">
      <w:start w:val="0"/>
      <w:numFmt w:val="bullet"/>
      <w:lvlText w:val="•"/>
      <w:lvlJc w:val="left"/>
      <w:pPr>
        <w:ind w:left="2401" w:hanging="360"/>
      </w:pPr>
      <w:rPr>
        <w:rFonts w:hint="default"/>
        <w:lang w:val="es-ES" w:eastAsia="es-ES" w:bidi="es-ES"/>
      </w:rPr>
    </w:lvl>
    <w:lvl w:ilvl="3">
      <w:start w:val="0"/>
      <w:numFmt w:val="bullet"/>
      <w:lvlText w:val="•"/>
      <w:lvlJc w:val="left"/>
      <w:pPr>
        <w:ind w:left="3191" w:hanging="360"/>
      </w:pPr>
      <w:rPr>
        <w:rFonts w:hint="default"/>
        <w:lang w:val="es-ES" w:eastAsia="es-ES" w:bidi="es-ES"/>
      </w:rPr>
    </w:lvl>
    <w:lvl w:ilvl="4">
      <w:start w:val="0"/>
      <w:numFmt w:val="bullet"/>
      <w:lvlText w:val="•"/>
      <w:lvlJc w:val="left"/>
      <w:pPr>
        <w:ind w:left="3982" w:hanging="360"/>
      </w:pPr>
      <w:rPr>
        <w:rFonts w:hint="default"/>
        <w:lang w:val="es-ES" w:eastAsia="es-ES" w:bidi="es-ES"/>
      </w:rPr>
    </w:lvl>
    <w:lvl w:ilvl="5">
      <w:start w:val="0"/>
      <w:numFmt w:val="bullet"/>
      <w:lvlText w:val="•"/>
      <w:lvlJc w:val="left"/>
      <w:pPr>
        <w:ind w:left="4773" w:hanging="360"/>
      </w:pPr>
      <w:rPr>
        <w:rFonts w:hint="default"/>
        <w:lang w:val="es-ES" w:eastAsia="es-ES" w:bidi="es-ES"/>
      </w:rPr>
    </w:lvl>
    <w:lvl w:ilvl="6">
      <w:start w:val="0"/>
      <w:numFmt w:val="bullet"/>
      <w:lvlText w:val="•"/>
      <w:lvlJc w:val="left"/>
      <w:pPr>
        <w:ind w:left="5563" w:hanging="360"/>
      </w:pPr>
      <w:rPr>
        <w:rFonts w:hint="default"/>
        <w:lang w:val="es-ES" w:eastAsia="es-ES" w:bidi="es-ES"/>
      </w:rPr>
    </w:lvl>
    <w:lvl w:ilvl="7">
      <w:start w:val="0"/>
      <w:numFmt w:val="bullet"/>
      <w:lvlText w:val="•"/>
      <w:lvlJc w:val="left"/>
      <w:pPr>
        <w:ind w:left="6354" w:hanging="360"/>
      </w:pPr>
      <w:rPr>
        <w:rFonts w:hint="default"/>
        <w:lang w:val="es-ES" w:eastAsia="es-ES" w:bidi="es-ES"/>
      </w:rPr>
    </w:lvl>
    <w:lvl w:ilvl="8">
      <w:start w:val="0"/>
      <w:numFmt w:val="bullet"/>
      <w:lvlText w:val="•"/>
      <w:lvlJc w:val="left"/>
      <w:pPr>
        <w:ind w:left="7145" w:hanging="360"/>
      </w:pPr>
      <w:rPr>
        <w:rFonts w:hint="default"/>
        <w:lang w:val="es-ES" w:eastAsia="es-ES" w:bidi="es-ES"/>
      </w:rPr>
    </w:lvl>
  </w:abstractNum>
  <w:abstractNum w:abstractNumId="0">
    <w:multiLevelType w:val="hybridMultilevel"/>
    <w:lvl w:ilvl="0">
      <w:start w:val="0"/>
      <w:numFmt w:val="bullet"/>
      <w:lvlText w:val="-"/>
      <w:lvlJc w:val="left"/>
      <w:pPr>
        <w:ind w:left="1169" w:hanging="416"/>
      </w:pPr>
      <w:rPr>
        <w:rFonts w:hint="default" w:ascii="Calibri" w:hAnsi="Calibri" w:eastAsia="Calibri" w:cs="Calibri"/>
        <w:spacing w:val="-27"/>
        <w:w w:val="100"/>
        <w:sz w:val="24"/>
        <w:szCs w:val="24"/>
        <w:lang w:val="es-ES" w:eastAsia="es-ES" w:bidi="es-ES"/>
      </w:rPr>
    </w:lvl>
    <w:lvl w:ilvl="1">
      <w:start w:val="0"/>
      <w:numFmt w:val="bullet"/>
      <w:lvlText w:val="•"/>
      <w:lvlJc w:val="left"/>
      <w:pPr>
        <w:ind w:left="1916" w:hanging="416"/>
      </w:pPr>
      <w:rPr>
        <w:rFonts w:hint="default"/>
        <w:lang w:val="es-ES" w:eastAsia="es-ES" w:bidi="es-ES"/>
      </w:rPr>
    </w:lvl>
    <w:lvl w:ilvl="2">
      <w:start w:val="0"/>
      <w:numFmt w:val="bullet"/>
      <w:lvlText w:val="•"/>
      <w:lvlJc w:val="left"/>
      <w:pPr>
        <w:ind w:left="2673" w:hanging="416"/>
      </w:pPr>
      <w:rPr>
        <w:rFonts w:hint="default"/>
        <w:lang w:val="es-ES" w:eastAsia="es-ES" w:bidi="es-ES"/>
      </w:rPr>
    </w:lvl>
    <w:lvl w:ilvl="3">
      <w:start w:val="0"/>
      <w:numFmt w:val="bullet"/>
      <w:lvlText w:val="•"/>
      <w:lvlJc w:val="left"/>
      <w:pPr>
        <w:ind w:left="3429" w:hanging="416"/>
      </w:pPr>
      <w:rPr>
        <w:rFonts w:hint="default"/>
        <w:lang w:val="es-ES" w:eastAsia="es-ES" w:bidi="es-ES"/>
      </w:rPr>
    </w:lvl>
    <w:lvl w:ilvl="4">
      <w:start w:val="0"/>
      <w:numFmt w:val="bullet"/>
      <w:lvlText w:val="•"/>
      <w:lvlJc w:val="left"/>
      <w:pPr>
        <w:ind w:left="4186" w:hanging="416"/>
      </w:pPr>
      <w:rPr>
        <w:rFonts w:hint="default"/>
        <w:lang w:val="es-ES" w:eastAsia="es-ES" w:bidi="es-ES"/>
      </w:rPr>
    </w:lvl>
    <w:lvl w:ilvl="5">
      <w:start w:val="0"/>
      <w:numFmt w:val="bullet"/>
      <w:lvlText w:val="•"/>
      <w:lvlJc w:val="left"/>
      <w:pPr>
        <w:ind w:left="4943" w:hanging="416"/>
      </w:pPr>
      <w:rPr>
        <w:rFonts w:hint="default"/>
        <w:lang w:val="es-ES" w:eastAsia="es-ES" w:bidi="es-ES"/>
      </w:rPr>
    </w:lvl>
    <w:lvl w:ilvl="6">
      <w:start w:val="0"/>
      <w:numFmt w:val="bullet"/>
      <w:lvlText w:val="•"/>
      <w:lvlJc w:val="left"/>
      <w:pPr>
        <w:ind w:left="5699" w:hanging="416"/>
      </w:pPr>
      <w:rPr>
        <w:rFonts w:hint="default"/>
        <w:lang w:val="es-ES" w:eastAsia="es-ES" w:bidi="es-ES"/>
      </w:rPr>
    </w:lvl>
    <w:lvl w:ilvl="7">
      <w:start w:val="0"/>
      <w:numFmt w:val="bullet"/>
      <w:lvlText w:val="•"/>
      <w:lvlJc w:val="left"/>
      <w:pPr>
        <w:ind w:left="6456" w:hanging="416"/>
      </w:pPr>
      <w:rPr>
        <w:rFonts w:hint="default"/>
        <w:lang w:val="es-ES" w:eastAsia="es-ES" w:bidi="es-ES"/>
      </w:rPr>
    </w:lvl>
    <w:lvl w:ilvl="8">
      <w:start w:val="0"/>
      <w:numFmt w:val="bullet"/>
      <w:lvlText w:val="•"/>
      <w:lvlJc w:val="left"/>
      <w:pPr>
        <w:ind w:left="7213" w:hanging="416"/>
      </w:pPr>
      <w:rPr>
        <w:rFonts w:hint="default"/>
        <w:lang w:val="es-ES" w:eastAsia="es-ES" w:bidi="es-E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s-ES" w:bidi="es-ES"/>
    </w:rPr>
  </w:style>
  <w:style w:styleId="BodyText" w:type="paragraph">
    <w:name w:val="Body Text"/>
    <w:basedOn w:val="Normal"/>
    <w:uiPriority w:val="1"/>
    <w:qFormat/>
    <w:pPr/>
    <w:rPr>
      <w:rFonts w:ascii="Calibri" w:hAnsi="Calibri" w:eastAsia="Calibri" w:cs="Calibri"/>
      <w:sz w:val="24"/>
      <w:szCs w:val="24"/>
      <w:lang w:val="es-ES" w:eastAsia="es-ES" w:bidi="es-ES"/>
    </w:rPr>
  </w:style>
  <w:style w:styleId="Heading1" w:type="paragraph">
    <w:name w:val="Heading 1"/>
    <w:basedOn w:val="Normal"/>
    <w:uiPriority w:val="1"/>
    <w:qFormat/>
    <w:pPr>
      <w:spacing w:before="336"/>
      <w:ind w:left="584" w:right="604"/>
      <w:jc w:val="center"/>
      <w:outlineLvl w:val="1"/>
    </w:pPr>
    <w:rPr>
      <w:rFonts w:ascii="Calibri" w:hAnsi="Calibri" w:eastAsia="Calibri" w:cs="Calibri"/>
      <w:sz w:val="32"/>
      <w:szCs w:val="32"/>
      <w:lang w:val="es-ES" w:eastAsia="es-ES" w:bidi="es-ES"/>
    </w:rPr>
  </w:style>
  <w:style w:styleId="Heading2" w:type="paragraph">
    <w:name w:val="Heading 2"/>
    <w:basedOn w:val="Normal"/>
    <w:uiPriority w:val="1"/>
    <w:qFormat/>
    <w:pPr>
      <w:ind w:left="101"/>
      <w:jc w:val="both"/>
      <w:outlineLvl w:val="2"/>
    </w:pPr>
    <w:rPr>
      <w:rFonts w:ascii="Calibri" w:hAnsi="Calibri" w:eastAsia="Calibri" w:cs="Calibri"/>
      <w:b/>
      <w:bCs/>
      <w:sz w:val="28"/>
      <w:szCs w:val="28"/>
      <w:lang w:val="es-ES" w:eastAsia="es-ES" w:bidi="es-ES"/>
    </w:rPr>
  </w:style>
  <w:style w:styleId="Heading3" w:type="paragraph">
    <w:name w:val="Heading 3"/>
    <w:basedOn w:val="Normal"/>
    <w:uiPriority w:val="1"/>
    <w:qFormat/>
    <w:pPr>
      <w:ind w:left="586" w:right="605"/>
      <w:jc w:val="center"/>
      <w:outlineLvl w:val="3"/>
    </w:pPr>
    <w:rPr>
      <w:rFonts w:ascii="Calibri" w:hAnsi="Calibri" w:eastAsia="Calibri" w:cs="Calibri"/>
      <w:b/>
      <w:bCs/>
      <w:sz w:val="24"/>
      <w:szCs w:val="24"/>
      <w:lang w:val="es-ES" w:eastAsia="es-ES" w:bidi="es-ES"/>
    </w:rPr>
  </w:style>
  <w:style w:styleId="ListParagraph" w:type="paragraph">
    <w:name w:val="List Paragraph"/>
    <w:basedOn w:val="Normal"/>
    <w:uiPriority w:val="1"/>
    <w:qFormat/>
    <w:pPr>
      <w:ind w:left="821" w:hanging="360"/>
      <w:jc w:val="both"/>
    </w:pPr>
    <w:rPr>
      <w:rFonts w:ascii="Calibri" w:hAnsi="Calibri" w:eastAsia="Calibri" w:cs="Calibri"/>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juventud@conferenciaepiscopal.es" TargetMode="External"/><Relationship Id="rId9" Type="http://schemas.openxmlformats.org/officeDocument/2006/relationships/hyperlink" Target="http://www.pastoraldejuventud.es/"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jhernandezm</dc:creator>
  <dcterms:created xsi:type="dcterms:W3CDTF">2020-10-26T13:10:33Z</dcterms:created>
  <dcterms:modified xsi:type="dcterms:W3CDTF">2020-10-26T13:10:33Z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2020-10-22T00:00:00Z</vt:filetime>
  </property>
  <property fmtid="{D5CDD505-2E9C-101B-9397-08002B2CF9AE}" pid="3" name="Creator">
    <vt:lpwstr>Acrobat PDFMaker 20 para Word</vt:lpwstr>
  </property>
  <property fmtid="{D5CDD505-2E9C-101B-9397-08002B2CF9AE}" pid="4" name="LastSaved">
    <vt:filetime>2020-10-26T00:00:00Z</vt:filetime>
  </property>
</Properties>
</file>