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0015pt;width:595.3pt;height:275.5pt;mso-position-horizontal-relative:page;mso-position-vertical-relative:page;z-index:15730688" coordorigin="0,0" coordsize="11906,5510">
            <v:rect style="position:absolute;left:0;top:0;width:11906;height:5500" filled="true" fillcolor="#228fbd" stroked="false">
              <v:fill type="solid"/>
            </v:rect>
            <v:rect style="position:absolute;left:0;top:5489;width:11906;height:20" filled="true" fillcolor="#ffffff" stroked="false">
              <v:fill type="solid"/>
            </v:rect>
            <v:shape style="position:absolute;left:2943;top:2944;width:1589;height:1588" coordorigin="2943,2944" coordsize="1589,1588" path="m4108,4321l4175,4310,4233,4280,4279,4234,4309,4176,4320,4109,4318,3156,3367,3156,3300,3167,3242,3197,3196,3243,3166,3301,3155,3368,3155,4321,4108,4321xm4108,4532l4184,4525,4256,4506,4322,4474,4381,4433,4432,4382,4473,4322,4505,4257,4524,4185,4531,4109,4532,2944,3367,2944,3291,2951,3219,2971,3153,3002,3094,3044,3043,3095,3001,3154,2970,3220,2950,3292,2943,3368,2943,4532,4108,4532xe" filled="false" stroked="true" strokeweight="1.140pt" strokecolor="#ffffff">
              <v:path arrowok="t"/>
              <v:stroke dashstyle="solid"/>
            </v:shape>
            <v:shape style="position:absolute;left:1142;top:2944;width:1589;height:1588" coordorigin="1142,2944" coordsize="1589,1588" path="m1567,4321l1500,4310,1442,4280,1396,4234,1366,4176,1355,4109,1357,3156,2308,3156,2375,3167,2433,3197,2479,3243,2509,3301,2520,3368,2520,4321,1567,4321xm1567,4532l1491,4525,1419,4506,1353,4474,1294,4433,1243,4382,1201,4322,1170,4257,1150,4185,1144,4109,1142,2944,2308,2944,2384,2951,2455,2971,2521,3002,2581,3044,2632,3095,2673,3154,2705,3220,2725,3292,2731,3368,2731,4532,1567,4532xe" filled="false" stroked="true" strokeweight="1.140pt" strokecolor="#ffffff">
              <v:path arrowok="t"/>
              <v:stroke dashstyle="solid"/>
            </v:shape>
            <v:shape style="position:absolute;left:1143;top:1146;width:1590;height:1586" coordorigin="1143,1147" coordsize="1590,1586" path="m1388,2521l2307,2520,2374,2510,2433,2480,2478,2434,2508,2375,2519,2308,2515,1390,2439,1409,2364,1432,2291,1458,2221,1488,2152,1522,2085,1559,2020,1599,1958,1642,1898,1689,1841,1738,1786,1790,1734,1845,1684,1903,1638,1963,1595,2025,1555,2090,1518,2157,1485,2226,1455,2297,1429,2370,1407,2444,1388,2521xm2733,1147l2656,1153,2580,1163,2505,1176,2431,1192,2358,1212,2287,1234,2217,1260,2149,1288,2082,1320,2017,1354,1953,1391,1891,1430,1831,1472,1773,1517,1717,1564,1664,1613,1612,1664,1562,1718,1515,1774,1471,1832,1428,1891,1389,1953,1352,2016,1317,2082,1286,2148,1257,2217,1231,2286,1209,2358,1189,2430,1173,2504,1160,2579,1150,2655,1143,2732,2307,2732,2384,2725,2455,2706,2521,2674,2580,2632,2631,2581,2673,2522,2704,2456,2724,2385,2731,2308,2733,1147xe" filled="false" stroked="true" strokeweight="1.140pt" strokecolor="#ffffff">
              <v:path arrowok="t"/>
              <v:stroke dashstyle="solid"/>
            </v:shape>
            <v:shape style="position:absolute;left:2943;top:1146;width:1590;height:1586" coordorigin="2943,1147" coordsize="1590,1586" path="m4288,2521l3369,2520,3302,2510,3244,2480,3198,2434,3168,2375,3157,2308,3162,1390,3238,1409,3312,1432,3385,1458,3456,1488,3525,1522,3592,1559,3656,1599,3719,1642,3779,1689,3836,1738,3891,1790,3943,1845,3992,1903,4038,1963,4081,2025,4121,2090,4158,2157,4191,2226,4221,2297,4247,2370,4270,2444,4288,2521xm2943,1147l3020,1153,3097,1163,3172,1176,3245,1192,3318,1212,3389,1234,3459,1260,3528,1288,3595,1320,3660,1354,3723,1391,3785,1430,3845,1472,3903,1517,3959,1564,4013,1613,4065,1664,4114,1718,4161,1774,4206,1832,4248,1891,4288,1953,4325,2016,4359,2082,4391,2148,4419,2217,4445,2286,4468,2358,4487,2430,4504,2504,4517,2579,4527,2655,4533,2732,3369,2732,3293,2725,3221,2706,3155,2674,3096,2632,3045,2581,3003,2522,2972,2456,2952,2385,2946,2308,2943,1147xe" filled="false" stroked="true" strokeweight="1.140pt" strokecolor="#fffff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906;height:551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586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DATOS INFORMATIVOS</w:t>
                    </w:r>
                  </w:p>
                  <w:p>
                    <w:pPr>
                      <w:spacing w:before="109"/>
                      <w:ind w:left="586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CDDEED"/>
                        <w:sz w:val="22"/>
                      </w:rPr>
                      <w:t>Este año el encuentro se realizará online</w:t>
                    </w:r>
                  </w:p>
                  <w:p>
                    <w:pPr>
                      <w:spacing w:line="266" w:lineRule="exact" w:before="165"/>
                      <w:ind w:left="586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CDDEED"/>
                        <w:sz w:val="22"/>
                      </w:rPr>
                      <w:t>Datos de contacto:</w:t>
                    </w:r>
                  </w:p>
                  <w:p>
                    <w:pPr>
                      <w:spacing w:line="235" w:lineRule="auto" w:before="2"/>
                      <w:ind w:left="5865" w:right="71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Secretaría de la Subcomisión Episcopal para los Seminarios: Tlf.: 91 343 97 22</w:t>
                    </w:r>
                  </w:p>
                  <w:p>
                    <w:pPr>
                      <w:spacing w:line="266" w:lineRule="exact" w:before="0"/>
                      <w:ind w:left="5865" w:right="0" w:firstLine="0"/>
                      <w:jc w:val="left"/>
                      <w:rPr>
                        <w:sz w:val="22"/>
                      </w:rPr>
                    </w:pPr>
                    <w:hyperlink r:id="rId5">
                      <w:r>
                        <w:rPr>
                          <w:color w:val="FFFFFF"/>
                          <w:sz w:val="22"/>
                        </w:rPr>
                        <w:t>seminarios.secretaria@conferenciaepiscopal.es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1746032</wp:posOffset>
            </wp:positionH>
            <wp:positionV relativeFrom="page">
              <wp:posOffset>4431862</wp:posOffset>
            </wp:positionV>
            <wp:extent cx="1317924" cy="2095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924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5.778pt;margin-top:325.009308pt;width:75.8pt;height:16.75pt;mso-position-horizontal-relative:page;mso-position-vertical-relative:page;z-index:15734272" coordorigin="3316,6500" coordsize="1516,335">
            <v:shape style="position:absolute;left:3349;top:6500;width:1482;height:335" type="#_x0000_t75" stroked="false">
              <v:imagedata r:id="rId7" o:title=""/>
            </v:shape>
            <v:rect style="position:absolute;left:3315;top:6722;width:10;height:113" filled="true" fillcolor="#ca3092" stroked="false">
              <v:fill type="solid"/>
            </v:rect>
            <w10:wrap type="none"/>
          </v:group>
        </w:pict>
      </w:r>
      <w:r>
        <w:rPr/>
        <w:pict>
          <v:shape style="position:absolute;margin-left:303.325409pt;margin-top:314.929504pt;width:.15pt;height:62pt;mso-position-horizontal-relative:page;mso-position-vertical-relative:page;z-index:15734784" coordorigin="6067,6299" coordsize="3,1240" path="m6067,7538l6067,6301m6069,7536l6069,6299e" filled="false" stroked="true" strokeweight=".517pt" strokecolor="#ca3092">
            <v:path arrowok="t"/>
            <v:stroke dashstyle="solid"/>
            <w10:wrap type="none"/>
          </v:shape>
        </w:pict>
      </w:r>
      <w:r>
        <w:rPr/>
        <w:pict>
          <v:group style="position:absolute;margin-left:250.884094pt;margin-top:325.309509pt;width:39.9pt;height:39.85pt;mso-position-horizontal-relative:page;mso-position-vertical-relative:page;z-index:15735296" coordorigin="5018,6506" coordsize="798,797">
            <v:shape style="position:absolute;left:5017;top:6924;width:380;height:378" type="#_x0000_t75" stroked="false">
              <v:imagedata r:id="rId8" o:title=""/>
            </v:shape>
            <v:shape style="position:absolute;left:5017;top:6506;width:379;height:379" type="#_x0000_t75" stroked="false">
              <v:imagedata r:id="rId9" o:title=""/>
            </v:shape>
            <v:shape style="position:absolute;left:5436;top:6506;width:379;height:379" type="#_x0000_t75" stroked="false">
              <v:imagedata r:id="rId10" o:title=""/>
            </v:shape>
            <v:shape style="position:absolute;left:5436;top:6924;width:380;height:378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348.555115pt;margin-top:315.674805pt;width:109.25pt;height:61.5pt;mso-position-horizontal-relative:page;mso-position-vertical-relative:page;z-index:15735808" coordorigin="6971,6313" coordsize="2185,1230">
            <v:shape style="position:absolute;left:8095;top:6513;width:1054;height:787" coordorigin="8095,6514" coordsize="1054,787" path="m8668,6514l8314,6514,8095,7300,8668,7300,8668,6514xm9149,6514l8718,6514,8718,7106,8984,7105,9149,6514xe" filled="true" fillcolor="#ca3092" stroked="false">
              <v:path arrowok="t"/>
              <v:fill type="solid"/>
            </v:shape>
            <v:shape style="position:absolute;left:8208;top:6560;width:805;height:618" coordorigin="8209,6560" coordsize="805,618" path="m8747,6561l8658,6560,8571,6574,8482,6608,8521,6626,8562,6608,8603,6594,8643,6585,8682,6581,8773,6579,8841,6591,8890,6620,8922,6668,8933,6711,8928,6757,8880,6854,8840,6906,8790,6955,8727,7001,8644,7044,8552,7079,8459,7103,8369,7116,8285,7118,8209,7109,8226,7168,8292,7177,8363,7178,8439,7172,8518,7158,8599,7136,8700,7097,8789,7050,8841,7014,8887,6974,8936,6918,8989,6836,9013,6733,9002,6686,8966,6639,8908,6601,8833,6575,8747,6561xe" filled="true" fillcolor="#ffffff" stroked="false">
              <v:path arrowok="t"/>
              <v:fill type="solid"/>
            </v:shape>
            <v:shape style="position:absolute;left:8782;top:7158;width:187;height:143" coordorigin="8783,7158" coordsize="187,143" path="m8969,7158l8783,7158,8783,7300,8930,7300,8969,7158xe" filled="true" fillcolor="#ca3092" stroked="false">
              <v:path arrowok="t"/>
              <v:fill type="solid"/>
            </v:shape>
            <v:shape style="position:absolute;left:8194;top:6313;width:962;height:1230" coordorigin="8194,6313" coordsize="962,1230" path="m8971,6703l8960,6656,8933,6615,8933,6711,8928,6757,8910,6806,8880,6854,8861,6881,8840,6906,8816,6931,8790,6955,8775,6968,8759,6979,8743,6991,8727,7001,8687,7023,8684,7025,8684,6566,8738,6566,8820,6583,8883,6618,8922,6668,8933,6711,8933,6615,8929,6610,8881,6576,8818,6553,8742,6542,8684,6543,8684,6313,8637,6314,8637,6545,8616,6548,8572,6558,8528,6572,8485,6592,8483,6608,8523,6590,8563,6578,8602,6569,8637,6566,8637,7047,8599,7063,8552,7079,8459,7103,8369,7116,8285,7118,8209,7109,8194,7141,8259,7150,8329,7151,8404,7145,8482,7130,8562,7108,8613,7090,8637,7080,8637,7543,8684,7543,8684,7058,8707,7047,8750,7022,8768,7011,8785,6999,8802,6985,8819,6971,8846,6945,8872,6918,8895,6890,8915,6861,8947,6807,8967,6754,8971,6703xm9156,7082l8701,7082,8701,7130,8701,7542,8749,7542,8749,7130,9156,7130,9156,7082xe" filled="true" fillcolor="#231f20" stroked="false">
              <v:path arrowok="t"/>
              <v:fill type="solid"/>
            </v:shape>
            <v:shape style="position:absolute;left:7861;top:6548;width:201;height:155" type="#_x0000_t75" stroked="false">
              <v:imagedata r:id="rId12" o:title=""/>
            </v:shape>
            <v:shape style="position:absolute;left:7435;top:6551;width:396;height:184" type="#_x0000_t75" stroked="false">
              <v:imagedata r:id="rId13" o:title=""/>
            </v:shape>
            <v:shape style="position:absolute;left:7242;top:6548;width:159;height:155" type="#_x0000_t75" stroked="false">
              <v:imagedata r:id="rId14" o:title=""/>
            </v:shape>
            <v:shape style="position:absolute;left:6971;top:6551;width:237;height:150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322.487793pt;margin-top:354.296204pt;width:71.95pt;height:7.75pt;mso-position-horizontal-relative:page;mso-position-vertical-relative:page;z-index:15736320" coordorigin="6450,7086" coordsize="1439,155">
            <v:shape style="position:absolute;left:7420;top:7085;width:469;height:155" type="#_x0000_t75" stroked="false">
              <v:imagedata r:id="rId16" o:title=""/>
            </v:shape>
            <v:shape style="position:absolute;left:6449;top:7085;width:939;height:155" coordorigin="6450,7086" coordsize="939,155" path="m6595,7089l6579,7089,6557,7139,6551,7139,6551,7152,6522,7221,6494,7152,6551,7152,6551,7139,6488,7139,6466,7089,6450,7089,6514,7238,6531,7238,6538,7221,6568,7152,6574,7139,6595,7089xm6629,7089l6614,7089,6614,7238,6629,7238,6629,7089xm6801,7164l6795,7133,6778,7108,6753,7092,6723,7086,6702,7089,6683,7097,6666,7111,6654,7128,6671,7128,6681,7116,6693,7108,6708,7102,6723,7100,6747,7105,6767,7119,6781,7139,6786,7164,6781,7188,6768,7207,6748,7221,6724,7226,6708,7225,6694,7219,6681,7211,6671,7200,6655,7200,6659,7211,6671,7222,6681,7228,6691,7234,6701,7238,6712,7240,6724,7241,6754,7235,6778,7218,6795,7194,6801,7164xm6946,7089l6931,7089,6931,7220,6842,7089,6827,7089,6827,7238,6842,7238,6842,7114,6925,7238,6946,7238,6946,7089xm7055,7089l6973,7089,6973,7102,7040,7102,7040,7157,6976,7157,6976,7171,7040,7171,7040,7225,6973,7225,6973,7238,7055,7238,7055,7089xm7179,7089l7164,7089,7164,7225,7117,7225,7098,7212,7093,7201,7093,7177,7100,7166,7122,7156,7149,7156,7099,7089,7080,7089,7122,7144,7105,7148,7091,7158,7081,7172,7078,7189,7079,7202,7084,7213,7091,7223,7101,7231,7111,7235,7122,7237,7133,7238,7179,7238,7179,7089xm7289,7089l7207,7089,7207,7102,7274,7102,7274,7157,7209,7157,7209,7171,7274,7171,7274,7225,7207,7225,7207,7238,7289,7238,7289,7089xm7388,7089l7373,7089,7373,7157,7315,7157,7315,7171,7373,7171,7373,7225,7312,7225,7312,7238,7388,7238,7388,7089xe" filled="true" fillcolor="#ca309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41.549194pt;margin-top:341.0784pt;width:56.65pt;height:7.75pt;mso-position-horizontal-relative:page;mso-position-vertical-relative:page;z-index:15736832" coordorigin="6831,6822" coordsize="1133,155">
            <v:shape style="position:absolute;left:7699;top:6824;width:265;height:150" coordorigin="7699,6824" coordsize="265,150" path="m7714,6824l7699,6824,7699,6974,7714,6974,7714,6824xm7845,6824l7830,6824,7830,6885,7830,6898,7830,6960,7800,6960,7789,6961,7779,6957,7768,6952,7761,6942,7761,6919,7765,6909,7783,6899,7794,6898,7830,6898,7830,6885,7802,6885,7791,6885,7781,6886,7772,6889,7763,6894,7751,6903,7746,6915,7746,6929,7747,6940,7751,6950,7757,6959,7765,6966,7775,6970,7785,6973,7795,6974,7805,6974,7845,6974,7845,6961,7845,6898,7845,6824xm7964,6824l7882,6824,7882,6838,7949,6838,7949,6893,7884,6893,7884,6906,7949,6906,7949,6960,7882,6960,7882,6974,7964,6974,7964,6824xe" filled="true" fillcolor="#ca3092" stroked="false">
              <v:path arrowok="t"/>
              <v:fill type="solid"/>
            </v:shape>
            <v:shape style="position:absolute;left:7219;top:6821;width:450;height:155" type="#_x0000_t75" stroked="false">
              <v:imagedata r:id="rId17" o:title=""/>
            </v:shape>
            <v:shape style="position:absolute;left:6830;top:6824;width:354;height:150" type="#_x0000_t75" stroked="false">
              <v:imagedata r:id="rId18" o:title=""/>
            </v:shape>
            <w10:wrap type="none"/>
          </v:group>
        </w:pict>
      </w:r>
      <w:r>
        <w:rPr/>
        <w:pict>
          <v:shape style="position:absolute;margin-left:310.901459pt;margin-top:448.690826pt;width:248.95pt;height:11pt;mso-position-horizontal-relative:page;mso-position-vertical-relative:page;z-index:15739392;rotation:180" type="#_x0000_t136" fillcolor="#4c4d4f" stroked="f">
            <o:extrusion v:ext="view" autorotationcenter="t"/>
            <v:textpath style="font-family:&quot;Calibri&quot;;font-size:11pt;v-text-kern:t;mso-text-shadow:auto" string="Banco Santander: IBAN ES41 0049 5814 4423 1602 0709"/>
            <w10:wrap type="none"/>
          </v:shape>
        </w:pict>
      </w:r>
      <w:r>
        <w:rPr/>
        <w:pict>
          <v:shape style="position:absolute;margin-left:117.324554pt;margin-top:429.821503pt;width:442.55pt;height:11pt;mso-position-horizontal-relative:page;mso-position-vertical-relative:page;z-index:15739904;rotation:180" type="#_x0000_t136" fillcolor="#636466" stroked="f">
            <o:extrusion v:ext="view" autorotationcenter="t"/>
            <v:textpath style="font-family:&quot;Calibri&quot;;font-size:11pt;v-text-kern:t;mso-text-shadow:auto" string="Concepto: “Seminarios Mayores”. En caso de cancelación no se devolverá el importe de la matrícula.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pStyle w:val="Heading1"/>
        <w:spacing w:line="235" w:lineRule="auto" w:before="105"/>
        <w:ind w:left="6192" w:right="704" w:hanging="322"/>
        <w:jc w:val="left"/>
      </w:pPr>
      <w:r>
        <w:rPr/>
        <w:pict>
          <v:shape style="position:absolute;margin-left:55.678902pt;margin-top:28.019779pt;width:75.9pt;height:75.7pt;mso-position-horizontal-relative:page;mso-position-vertical-relative:paragraph;z-index:15732736" coordorigin="1114,560" coordsize="1518,1514" path="m1347,1872l2225,1872,2304,1856,2368,1813,2411,1748,2427,1669,2423,793,2347,812,2272,835,2200,862,2129,892,2061,927,1995,964,1931,1006,1869,1050,1810,1098,1754,1148,1701,1202,1650,1258,1603,1317,1558,1379,1517,1443,1480,1510,1446,1578,1415,1649,1389,1721,1366,1796,1347,1872xm2631,560l2556,567,2481,576,2407,590,2334,606,2263,626,2193,648,2124,674,2057,703,1992,734,1928,769,1866,806,1806,846,1748,888,1692,933,1637,980,1585,1030,1536,1082,1488,1136,1443,1192,1401,1250,1361,1310,1323,1372,1289,1435,1257,1500,1228,1567,1202,1636,1179,1706,1160,1777,1143,1849,1130,1923,1120,1998,1114,2074,2225,2074,2298,2067,2366,2049,2429,2019,2486,1979,2534,1930,2574,1874,2604,1811,2623,1742,2629,1669,2631,560xe" filled="false" stroked="true" strokeweight="1.088pt" strokecolor="#228fbd">
            <v:path arrowok="t"/>
            <v:stroke dashstyle="solid"/>
            <w10:wrap type="none"/>
          </v:shape>
        </w:pict>
      </w:r>
      <w:r>
        <w:rPr/>
        <w:pict>
          <v:shape style="position:absolute;margin-left:141.606705pt;margin-top:28.019779pt;width:75.9pt;height:75.7pt;mso-position-horizontal-relative:page;mso-position-vertical-relative:paragraph;z-index:15733248" coordorigin="2832,560" coordsize="1518,1514" path="m4116,1872l3239,1872,3160,1856,3096,1813,3052,1748,3036,1669,3041,793,3117,812,3191,835,3264,862,3334,892,3403,927,3469,964,3533,1006,3594,1050,3653,1098,3710,1148,3763,1202,3814,1258,3861,1317,3905,1379,3946,1443,3984,1510,4018,1578,4048,1649,4075,1721,4097,1796,4116,1872xm2832,560l2908,567,2983,576,3057,590,3129,606,3201,626,3271,648,3339,674,3406,703,3472,734,3535,769,3597,806,3658,846,3716,888,3772,933,3826,980,3878,1030,3928,1082,3975,1136,4020,1192,4063,1250,4103,1310,4140,1372,4175,1435,4207,1500,4236,1567,4262,1636,4284,1706,4304,1777,4321,1849,4334,1923,4344,1998,4350,2074,3239,2074,3166,2067,3097,2049,3034,2019,2978,1979,2929,1930,2889,1874,2860,1811,2841,1742,2834,1669,2832,560xe" filled="false" stroked="true" strokeweight="1.088pt" strokecolor="#228fbd">
            <v:path arrowok="t"/>
            <v:stroke dashstyle="solid"/>
            <w10:wrap type="none"/>
          </v:shape>
        </w:pict>
      </w:r>
      <w:r>
        <w:rPr/>
        <w:pict>
          <v:shape style="position:absolute;margin-left:521.197266pt;margin-top:-50.264523pt;width:38.65pt;height:11pt;mso-position-horizontal-relative:page;mso-position-vertical-relative:paragraph;z-index:15737344;rotation:180" type="#_x0000_t136" fillcolor="#4c4d4f" stroked="f">
            <o:extrusion v:ext="view" autorotationcenter="t"/>
            <v:textpath style="font-family:&quot;Calibri&quot;;font-size:11pt;v-text-kern:t;mso-text-shadow:auto" string="Importe:"/>
            <w10:wrap type="none"/>
          </v:shape>
        </w:pict>
      </w:r>
      <w:r>
        <w:rPr/>
        <w:pict>
          <v:shape style="position:absolute;margin-left:494.397125pt;margin-top:-64.264519pt;width:65.45pt;height:11pt;mso-position-horizontal-relative:page;mso-position-vertical-relative:paragraph;z-index:15737856;rotation:180" type="#_x0000_t136" fillcolor="#636466" stroked="f">
            <o:extrusion v:ext="view" autorotationcenter="t"/>
            <v:textpath style="font-family:&quot;Calibri&quot;;font-size:11pt;v-text-kern:t;mso-text-shadow:auto" string="Matrícula: 75 €"/>
            <w10:wrap type="none"/>
          </v:shape>
        </w:pict>
      </w:r>
      <w:r>
        <w:rPr/>
        <w:pict>
          <v:shape style="position:absolute;margin-left:192.772705pt;margin-top:-83.933723pt;width:367.1pt;height:11pt;mso-position-horizontal-relative:page;mso-position-vertical-relative:paragraph;z-index:15738368;rotation:180" type="#_x0000_t136" fillcolor="#636466" stroked="f">
            <o:extrusion v:ext="view" autorotationcenter="t"/>
            <v:textpath style="font-family:&quot;Calibri&quot;;font-size:11pt;v-text-kern:t;mso-text-shadow:auto" string="La inscripción se hará online en: jornadasconferenciaepiscopal.es/seminariomayor"/>
            <w10:wrap type="none"/>
          </v:shape>
        </w:pict>
      </w:r>
      <w:r>
        <w:rPr/>
        <w:pict>
          <v:shape style="position:absolute;margin-left:308.465363pt;margin-top:-97.933723pt;width:251.4pt;height:11pt;mso-position-horizontal-relative:page;mso-position-vertical-relative:paragraph;z-index:15738880;rotation:180" type="#_x0000_t136" fillcolor="#636466" stroked="f">
            <o:extrusion v:ext="view" autorotationcenter="t"/>
            <v:textpath style="font-family:&quot;Calibri&quot;;font-size:11pt;v-text-kern:t;mso-text-shadow:auto" string="El pago se hará por transferencia o ingreso en efectivo a:"/>
            <w10:wrap type="none"/>
          </v:shape>
        </w:pict>
      </w:r>
      <w:r>
        <w:rPr>
          <w:color w:val="77787B"/>
          <w:w w:val="105"/>
        </w:rPr>
        <w:t>Comisión</w:t>
      </w:r>
      <w:r>
        <w:rPr>
          <w:color w:val="77787B"/>
          <w:spacing w:val="-24"/>
          <w:w w:val="105"/>
        </w:rPr>
        <w:t> </w:t>
      </w:r>
      <w:r>
        <w:rPr>
          <w:color w:val="77787B"/>
          <w:w w:val="105"/>
        </w:rPr>
        <w:t>Episcopal</w:t>
      </w:r>
      <w:r>
        <w:rPr>
          <w:color w:val="77787B"/>
          <w:spacing w:val="-24"/>
          <w:w w:val="105"/>
        </w:rPr>
        <w:t> </w:t>
      </w:r>
      <w:r>
        <w:rPr>
          <w:color w:val="77787B"/>
          <w:w w:val="105"/>
        </w:rPr>
        <w:t>para</w:t>
      </w:r>
      <w:r>
        <w:rPr>
          <w:color w:val="77787B"/>
          <w:spacing w:val="-24"/>
          <w:w w:val="105"/>
        </w:rPr>
        <w:t> </w:t>
      </w:r>
      <w:r>
        <w:rPr>
          <w:color w:val="77787B"/>
          <w:w w:val="105"/>
        </w:rPr>
        <w:t>el</w:t>
      </w:r>
      <w:r>
        <w:rPr>
          <w:color w:val="77787B"/>
          <w:spacing w:val="-24"/>
          <w:w w:val="105"/>
        </w:rPr>
        <w:t> </w:t>
      </w:r>
      <w:r>
        <w:rPr>
          <w:color w:val="77787B"/>
          <w:w w:val="105"/>
        </w:rPr>
        <w:t>Clero</w:t>
      </w:r>
      <w:r>
        <w:rPr>
          <w:color w:val="77787B"/>
          <w:spacing w:val="-24"/>
          <w:w w:val="105"/>
        </w:rPr>
        <w:t> </w:t>
      </w:r>
      <w:r>
        <w:rPr>
          <w:color w:val="77787B"/>
          <w:w w:val="105"/>
        </w:rPr>
        <w:t>y</w:t>
      </w:r>
      <w:r>
        <w:rPr>
          <w:color w:val="77787B"/>
          <w:spacing w:val="-24"/>
          <w:w w:val="105"/>
        </w:rPr>
        <w:t> </w:t>
      </w:r>
      <w:r>
        <w:rPr>
          <w:color w:val="77787B"/>
          <w:w w:val="105"/>
        </w:rPr>
        <w:t>Seminarios Subcomisión</w:t>
      </w:r>
      <w:r>
        <w:rPr>
          <w:color w:val="77787B"/>
          <w:spacing w:val="-29"/>
          <w:w w:val="105"/>
        </w:rPr>
        <w:t> </w:t>
      </w:r>
      <w:r>
        <w:rPr>
          <w:color w:val="77787B"/>
          <w:w w:val="105"/>
        </w:rPr>
        <w:t>Episcopal</w:t>
      </w:r>
      <w:r>
        <w:rPr>
          <w:color w:val="77787B"/>
          <w:spacing w:val="-28"/>
          <w:w w:val="105"/>
        </w:rPr>
        <w:t> </w:t>
      </w:r>
      <w:r>
        <w:rPr>
          <w:color w:val="77787B"/>
          <w:w w:val="105"/>
        </w:rPr>
        <w:t>para</w:t>
      </w:r>
      <w:r>
        <w:rPr>
          <w:color w:val="77787B"/>
          <w:spacing w:val="-29"/>
          <w:w w:val="105"/>
        </w:rPr>
        <w:t> </w:t>
      </w:r>
      <w:r>
        <w:rPr>
          <w:color w:val="77787B"/>
          <w:w w:val="105"/>
        </w:rPr>
        <w:t>los</w:t>
      </w:r>
      <w:r>
        <w:rPr>
          <w:color w:val="77787B"/>
          <w:spacing w:val="-28"/>
          <w:w w:val="105"/>
        </w:rPr>
        <w:t> </w:t>
      </w:r>
      <w:r>
        <w:rPr>
          <w:color w:val="77787B"/>
          <w:w w:val="105"/>
        </w:rPr>
        <w:t>Seminarios</w:t>
      </w:r>
    </w:p>
    <w:p>
      <w:pPr>
        <w:pStyle w:val="BodyText"/>
        <w:spacing w:before="7"/>
        <w:rPr>
          <w:sz w:val="37"/>
        </w:rPr>
      </w:pPr>
    </w:p>
    <w:p>
      <w:pPr>
        <w:spacing w:line="339" w:lineRule="exact" w:before="0"/>
        <w:ind w:left="0" w:right="706" w:firstLine="0"/>
        <w:jc w:val="right"/>
        <w:rPr>
          <w:sz w:val="28"/>
        </w:rPr>
      </w:pPr>
      <w:r>
        <w:rPr>
          <w:color w:val="228FBD"/>
          <w:sz w:val="28"/>
        </w:rPr>
        <w:t>El seminarista en la era digital: la formación </w:t>
      </w:r>
      <w:r>
        <w:rPr>
          <w:color w:val="228FBD"/>
          <w:spacing w:val="9"/>
          <w:sz w:val="28"/>
        </w:rPr>
        <w:t> </w:t>
      </w:r>
      <w:r>
        <w:rPr>
          <w:color w:val="228FBD"/>
          <w:sz w:val="28"/>
        </w:rPr>
        <w:t>online</w:t>
      </w:r>
    </w:p>
    <w:p>
      <w:pPr>
        <w:spacing w:line="339" w:lineRule="exact" w:before="0"/>
        <w:ind w:left="0" w:right="706" w:firstLine="0"/>
        <w:jc w:val="right"/>
        <w:rPr>
          <w:sz w:val="28"/>
        </w:rPr>
      </w:pPr>
      <w:r>
        <w:rPr>
          <w:color w:val="228FBD"/>
          <w:sz w:val="28"/>
        </w:rPr>
        <w:t>y las relaciones</w:t>
      </w:r>
      <w:r>
        <w:rPr>
          <w:color w:val="228FBD"/>
          <w:spacing w:val="44"/>
          <w:sz w:val="28"/>
        </w:rPr>
        <w:t> </w:t>
      </w:r>
      <w:r>
        <w:rPr>
          <w:color w:val="228FBD"/>
          <w:sz w:val="28"/>
        </w:rPr>
        <w:t>interpersonales</w:t>
      </w: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300.229706pt;margin-top:10.343195pt;width:259.6500pt;height:33.2pt;mso-position-horizontal-relative:page;mso-position-vertical-relative:paragraph;z-index:-15728640;mso-wrap-distance-left:0;mso-wrap-distance-right:0" coordorigin="6005,207" coordsize="5193,664" path="m6005,546l6058,479,6130,420,6221,370,6327,326,6386,307,6448,290,6514,275,6582,261,6654,249,6728,239,6805,230,6884,222,6965,216,7047,212,7132,209,7218,207,7305,207,7394,208,7483,210,7573,213,7663,218,7754,224,7845,231,7935,239,8026,247,8116,257,8205,268,8293,280,8380,293,8466,306,8586,326,8704,346,8819,366,8931,386,9040,405,9147,425,9251,444,9352,463,9451,481,9547,498,9641,515,9732,531,9820,547,9906,561,9989,574,10070,586,10148,597,10223,606,10296,614,10367,620,10435,625,10500,628,10563,630,10624,629,10737,622,10841,606,10935,581,11020,546,11095,500,11160,442,11197,403,11189,409,11158,438,11125,465,11050,511,10965,547,10870,574,10766,591,10652,601,10591,603,10528,603,10463,602,10395,599,10325,594,10253,588,10178,581,10101,572,10022,562,9940,551,9856,539,9770,525,9682,511,9592,496,9499,481,9404,464,9307,447,9208,430,9106,412,9003,394,8897,376,8790,357,8680,338,8568,319,8454,301,8369,288,8283,278,8197,271,8109,266,8021,263,7932,263,7843,264,7754,268,7665,274,7576,281,7488,291,7401,302,7314,315,7228,330,7144,347,7061,364,6979,384,6899,405,6822,427,6746,450,6673,475,6602,500,6534,527,6469,555,6407,583,6348,613,6292,643,6240,674,6148,738,6073,804,6016,871,6005,546xe" filled="false" stroked="true" strokeweight="1pt" strokecolor="#228fbd">
            <v:path arrowok="t"/>
            <v:stroke dashstyle="solid"/>
            <w10:wrap type="topAndBottom"/>
          </v:shape>
        </w:pict>
      </w:r>
    </w:p>
    <w:p>
      <w:pPr>
        <w:pStyle w:val="BodyText"/>
        <w:spacing w:line="290" w:lineRule="exact" w:before="108"/>
        <w:ind w:right="706"/>
        <w:jc w:val="right"/>
      </w:pPr>
      <w:r>
        <w:rPr>
          <w:color w:val="77787B"/>
          <w:w w:val="105"/>
        </w:rPr>
        <w:t>XLIX</w:t>
      </w:r>
      <w:r>
        <w:rPr>
          <w:color w:val="77787B"/>
          <w:spacing w:val="-27"/>
          <w:w w:val="105"/>
        </w:rPr>
        <w:t> </w:t>
      </w:r>
      <w:r>
        <w:rPr>
          <w:color w:val="77787B"/>
          <w:w w:val="105"/>
        </w:rPr>
        <w:t>Encuentro</w:t>
      </w:r>
      <w:r>
        <w:rPr>
          <w:color w:val="77787B"/>
          <w:spacing w:val="-26"/>
          <w:w w:val="105"/>
        </w:rPr>
        <w:t> </w:t>
      </w:r>
      <w:r>
        <w:rPr>
          <w:color w:val="77787B"/>
          <w:w w:val="105"/>
        </w:rPr>
        <w:t>de</w:t>
      </w:r>
      <w:r>
        <w:rPr>
          <w:color w:val="77787B"/>
          <w:spacing w:val="-26"/>
          <w:w w:val="105"/>
        </w:rPr>
        <w:t> </w:t>
      </w:r>
      <w:r>
        <w:rPr>
          <w:color w:val="77787B"/>
          <w:w w:val="105"/>
        </w:rPr>
        <w:t>Rectores</w:t>
      </w:r>
      <w:r>
        <w:rPr>
          <w:color w:val="77787B"/>
          <w:spacing w:val="-26"/>
          <w:w w:val="105"/>
        </w:rPr>
        <w:t> </w:t>
      </w:r>
      <w:r>
        <w:rPr>
          <w:color w:val="77787B"/>
          <w:w w:val="105"/>
        </w:rPr>
        <w:t>y</w:t>
      </w:r>
      <w:r>
        <w:rPr>
          <w:color w:val="77787B"/>
          <w:spacing w:val="-27"/>
          <w:w w:val="105"/>
        </w:rPr>
        <w:t> </w:t>
      </w:r>
      <w:r>
        <w:rPr>
          <w:color w:val="77787B"/>
          <w:w w:val="105"/>
        </w:rPr>
        <w:t>Formadores</w:t>
      </w:r>
    </w:p>
    <w:p>
      <w:pPr>
        <w:pStyle w:val="BodyText"/>
        <w:spacing w:line="290" w:lineRule="exact"/>
        <w:ind w:right="706"/>
        <w:jc w:val="right"/>
      </w:pPr>
      <w:r>
        <w:rPr/>
        <w:pict>
          <v:shape style="position:absolute;margin-left:141.606995pt;margin-top:-47.123333pt;width:75.9pt;height:75.850pt;mso-position-horizontal-relative:page;mso-position-vertical-relative:paragraph;z-index:15731712" coordorigin="2832,-942" coordsize="1518,1517" path="m3944,372l4023,356,4087,312,4130,248,4146,169,4144,-740,3237,-740,3158,-725,3093,-681,3050,-617,3034,-538,3034,372,3944,372xm3944,574l4017,567,4085,548,4148,518,4204,478,4253,430,4293,373,4323,310,4342,242,4348,169,4349,-942,3237,-942,3164,-936,3096,-917,3033,-887,2976,-847,2927,-799,2887,-742,2857,-679,2839,-611,2832,-538,2832,574,3944,574xe" filled="false" stroked="true" strokeweight="1.088pt" strokecolor="#228fbd">
            <v:path arrowok="t"/>
            <v:stroke dashstyle="solid"/>
            <w10:wrap type="none"/>
          </v:shape>
        </w:pict>
      </w:r>
      <w:r>
        <w:rPr/>
        <w:pict>
          <v:shape style="position:absolute;margin-left:55.6366pt;margin-top:-47.123333pt;width:75.9pt;height:75.850pt;mso-position-horizontal-relative:page;mso-position-vertical-relative:paragraph;z-index:15732224" coordorigin="1113,-942" coordsize="1518,1517" path="m1518,372l1439,356,1375,312,1332,248,1316,169,1318,-740,2225,-740,2304,-725,2368,-681,2412,-617,2428,-538,2428,372,1518,372xm1518,574l1445,567,1377,548,1314,518,1258,478,1209,430,1169,373,1139,310,1120,242,1114,169,1113,-942,2225,-942,2298,-936,2366,-917,2429,-887,2486,-847,2535,-799,2575,-742,2604,-679,2623,-611,2630,-538,2630,574,1518,574xe" filled="false" stroked="true" strokeweight="1.088pt" strokecolor="#228fbd">
            <v:path arrowok="t"/>
            <v:stroke dashstyle="solid"/>
            <w10:wrap type="none"/>
          </v:shape>
        </w:pict>
      </w:r>
      <w:r>
        <w:rPr>
          <w:color w:val="77787B"/>
        </w:rPr>
        <w:t>del Seminario</w:t>
      </w:r>
      <w:r>
        <w:rPr>
          <w:color w:val="77787B"/>
          <w:spacing w:val="20"/>
        </w:rPr>
        <w:t> </w:t>
      </w:r>
      <w:r>
        <w:rPr>
          <w:color w:val="77787B"/>
        </w:rPr>
        <w:t>Mayor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7680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450000</wp:posOffset>
            </wp:positionH>
            <wp:positionV relativeFrom="paragraph">
              <wp:posOffset>260958</wp:posOffset>
            </wp:positionV>
            <wp:extent cx="1238963" cy="490537"/>
            <wp:effectExtent l="0" t="0" r="0" b="0"/>
            <wp:wrapTopAndBottom/>
            <wp:docPr id="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63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1.522797pt;margin-top:37.894081pt;width:158.35pt;height:11.35pt;mso-position-horizontal-relative:page;mso-position-vertical-relative:paragraph;z-index:-15727616;mso-wrap-distance-left:0;mso-wrap-distance-right:0" coordorigin="8030,758" coordsize="3167,227">
            <v:shape style="position:absolute;left:8030;top:757;width:2792;height:227" type="#_x0000_t75" stroked="false">
              <v:imagedata r:id="rId20" o:title=""/>
            </v:shape>
            <v:shape style="position:absolute;left:10843;top:760;width:83;height:174" coordorigin="10844,760" coordsize="83,174" path="m10865,760l10844,760,10844,934,10865,934,10865,760xm10927,908l10902,908,10902,934,10927,934,10927,908xe" filled="true" fillcolor="#228fbd" stroked="false">
              <v:path arrowok="t"/>
              <v:fill type="solid"/>
            </v:shape>
            <v:shape style="position:absolute;left:10957;top:804;width:240;height:135" type="#_x0000_t75" stroked="false">
              <v:imagedata r:id="rId21" o:title=""/>
            </v:shape>
            <w10:wrap type="topAndBottom"/>
          </v:group>
        </w:pict>
      </w:r>
      <w:r>
        <w:rPr/>
        <w:pict>
          <v:shape style="position:absolute;margin-left:373.00589pt;margin-top:2.60278pt;width:6.3pt;height:12.1pt;mso-position-horizontal-relative:page;mso-position-vertical-relative:paragraph;z-index:15731200" coordorigin="7460,52" coordsize="126,242" path="m7460,293l7460,52,7586,182,7460,293e" filled="false" stroked="true" strokeweight=".5pt" strokecolor="#228fbd">
            <v:path arrowok="t"/>
            <v:stroke dashstyle="solid"/>
            <w10:wrap type="none"/>
          </v:shape>
        </w:pict>
      </w:r>
      <w:r>
        <w:rPr>
          <w:color w:val="77787B"/>
        </w:rPr>
        <w:t>Madrid, 16 y 17 de octubre de</w:t>
      </w:r>
      <w:r>
        <w:rPr>
          <w:color w:val="77787B"/>
          <w:spacing w:val="21"/>
        </w:rPr>
        <w:t> </w:t>
      </w:r>
      <w:r>
        <w:rPr>
          <w:color w:val="77787B"/>
        </w:rPr>
        <w:t>2020</w:t>
      </w:r>
    </w:p>
    <w:p>
      <w:pPr>
        <w:spacing w:after="0"/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237" w:lineRule="auto" w:before="84"/>
        <w:ind w:left="708" w:right="705"/>
        <w:jc w:val="both"/>
      </w:pPr>
      <w:r>
        <w:rPr>
          <w:rFonts w:ascii="Times New Roman" w:hAnsi="Times New Roman"/>
          <w:color w:val="4C4D4F"/>
        </w:rPr>
        <w:t>«</w:t>
      </w:r>
      <w:r>
        <w:rPr>
          <w:color w:val="4C4D4F"/>
        </w:rPr>
        <w:t>Otra</w:t>
      </w:r>
      <w:r>
        <w:rPr>
          <w:color w:val="4C4D4F"/>
          <w:spacing w:val="-18"/>
        </w:rPr>
        <w:t> </w:t>
      </w:r>
      <w:r>
        <w:rPr>
          <w:color w:val="4C4D4F"/>
          <w:spacing w:val="-3"/>
        </w:rPr>
        <w:t>característica</w:t>
      </w:r>
      <w:r>
        <w:rPr>
          <w:color w:val="4C4D4F"/>
          <w:spacing w:val="-18"/>
        </w:rPr>
        <w:t> </w:t>
      </w:r>
      <w:r>
        <w:rPr>
          <w:color w:val="4C4D4F"/>
          <w:spacing w:val="-3"/>
        </w:rPr>
        <w:t>novedosa</w:t>
      </w:r>
      <w:r>
        <w:rPr>
          <w:color w:val="4C4D4F"/>
          <w:spacing w:val="-18"/>
        </w:rPr>
        <w:t> </w:t>
      </w:r>
      <w:r>
        <w:rPr>
          <w:color w:val="4C4D4F"/>
        </w:rPr>
        <w:t>de</w:t>
      </w:r>
      <w:r>
        <w:rPr>
          <w:color w:val="4C4D4F"/>
          <w:spacing w:val="-17"/>
        </w:rPr>
        <w:t> </w:t>
      </w:r>
      <w:r>
        <w:rPr>
          <w:color w:val="4C4D4F"/>
          <w:spacing w:val="-3"/>
        </w:rPr>
        <w:t>estos</w:t>
      </w:r>
      <w:r>
        <w:rPr>
          <w:color w:val="4C4D4F"/>
          <w:spacing w:val="-18"/>
        </w:rPr>
        <w:t> </w:t>
      </w:r>
      <w:r>
        <w:rPr>
          <w:color w:val="4C4D4F"/>
          <w:spacing w:val="-3"/>
        </w:rPr>
        <w:t>tiempos,</w:t>
      </w:r>
      <w:r>
        <w:rPr>
          <w:color w:val="4C4D4F"/>
          <w:spacing w:val="-18"/>
        </w:rPr>
        <w:t> </w:t>
      </w:r>
      <w:r>
        <w:rPr>
          <w:color w:val="4C4D4F"/>
        </w:rPr>
        <w:t>y</w:t>
      </w:r>
      <w:r>
        <w:rPr>
          <w:color w:val="4C4D4F"/>
          <w:spacing w:val="-17"/>
        </w:rPr>
        <w:t> </w:t>
      </w:r>
      <w:r>
        <w:rPr>
          <w:color w:val="4C4D4F"/>
        </w:rPr>
        <w:t>que</w:t>
      </w:r>
      <w:r>
        <w:rPr>
          <w:color w:val="4C4D4F"/>
          <w:spacing w:val="-18"/>
        </w:rPr>
        <w:t> </w:t>
      </w:r>
      <w:r>
        <w:rPr>
          <w:color w:val="4C4D4F"/>
          <w:spacing w:val="-3"/>
        </w:rPr>
        <w:t>influye</w:t>
      </w:r>
      <w:r>
        <w:rPr>
          <w:color w:val="4C4D4F"/>
          <w:spacing w:val="-18"/>
        </w:rPr>
        <w:t> </w:t>
      </w:r>
      <w:r>
        <w:rPr>
          <w:color w:val="4C4D4F"/>
          <w:spacing w:val="-3"/>
        </w:rPr>
        <w:t>notablemente</w:t>
      </w:r>
      <w:r>
        <w:rPr>
          <w:color w:val="4C4D4F"/>
          <w:spacing w:val="-18"/>
        </w:rPr>
        <w:t> </w:t>
      </w:r>
      <w:r>
        <w:rPr>
          <w:color w:val="4C4D4F"/>
        </w:rPr>
        <w:t>en</w:t>
      </w:r>
      <w:r>
        <w:rPr>
          <w:color w:val="4C4D4F"/>
          <w:spacing w:val="-17"/>
        </w:rPr>
        <w:t> </w:t>
      </w:r>
      <w:r>
        <w:rPr>
          <w:color w:val="4C4D4F"/>
        </w:rPr>
        <w:t>la</w:t>
      </w:r>
      <w:r>
        <w:rPr>
          <w:color w:val="4C4D4F"/>
          <w:spacing w:val="-18"/>
        </w:rPr>
        <w:t> </w:t>
      </w:r>
      <w:r>
        <w:rPr>
          <w:color w:val="4C4D4F"/>
          <w:spacing w:val="-3"/>
        </w:rPr>
        <w:t>formación,</w:t>
      </w:r>
      <w:r>
        <w:rPr>
          <w:color w:val="4C4D4F"/>
          <w:spacing w:val="-18"/>
        </w:rPr>
        <w:t> </w:t>
      </w:r>
      <w:r>
        <w:rPr>
          <w:color w:val="4C4D4F"/>
        </w:rPr>
        <w:t>es</w:t>
      </w:r>
      <w:r>
        <w:rPr>
          <w:color w:val="4C4D4F"/>
          <w:spacing w:val="-17"/>
        </w:rPr>
        <w:t> </w:t>
      </w:r>
      <w:r>
        <w:rPr>
          <w:color w:val="4C4D4F"/>
        </w:rPr>
        <w:t>la</w:t>
      </w:r>
      <w:r>
        <w:rPr>
          <w:color w:val="4C4D4F"/>
          <w:spacing w:val="-18"/>
        </w:rPr>
        <w:t> </w:t>
      </w:r>
      <w:r>
        <w:rPr>
          <w:color w:val="4C4D4F"/>
          <w:spacing w:val="-3"/>
        </w:rPr>
        <w:t>pertenencia</w:t>
      </w:r>
      <w:r>
        <w:rPr>
          <w:color w:val="4C4D4F"/>
          <w:spacing w:val="-18"/>
        </w:rPr>
        <w:t> </w:t>
      </w:r>
      <w:r>
        <w:rPr>
          <w:color w:val="4C4D4F"/>
        </w:rPr>
        <w:t>a la</w:t>
      </w:r>
      <w:r>
        <w:rPr>
          <w:color w:val="4C4D4F"/>
          <w:spacing w:val="-24"/>
        </w:rPr>
        <w:t> </w:t>
      </w:r>
      <w:r>
        <w:rPr>
          <w:color w:val="4C4D4F"/>
          <w:spacing w:val="-3"/>
        </w:rPr>
        <w:t>llamada</w:t>
      </w:r>
      <w:r>
        <w:rPr>
          <w:color w:val="4C4D4F"/>
          <w:spacing w:val="-39"/>
        </w:rPr>
        <w:t> </w:t>
      </w:r>
      <w:r>
        <w:rPr>
          <w:color w:val="4C4D4F"/>
          <w:spacing w:val="-5"/>
        </w:rPr>
        <w:t>“generación</w:t>
      </w:r>
      <w:r>
        <w:rPr>
          <w:color w:val="4C4D4F"/>
          <w:spacing w:val="-24"/>
        </w:rPr>
        <w:t> </w:t>
      </w:r>
      <w:r>
        <w:rPr>
          <w:color w:val="4C4D4F"/>
          <w:spacing w:val="-6"/>
        </w:rPr>
        <w:t>hiperconectada”.</w:t>
      </w:r>
      <w:r>
        <w:rPr>
          <w:color w:val="4C4D4F"/>
          <w:spacing w:val="-24"/>
        </w:rPr>
        <w:t> </w:t>
      </w:r>
      <w:r>
        <w:rPr>
          <w:color w:val="4C4D4F"/>
          <w:spacing w:val="-3"/>
        </w:rPr>
        <w:t>Los</w:t>
      </w:r>
      <w:r>
        <w:rPr>
          <w:color w:val="4C4D4F"/>
          <w:spacing w:val="-24"/>
        </w:rPr>
        <w:t> </w:t>
      </w:r>
      <w:r>
        <w:rPr>
          <w:color w:val="4C4D4F"/>
          <w:spacing w:val="-3"/>
        </w:rPr>
        <w:t>jóvenes</w:t>
      </w:r>
      <w:r>
        <w:rPr>
          <w:color w:val="4C4D4F"/>
          <w:spacing w:val="-23"/>
        </w:rPr>
        <w:t> </w:t>
      </w:r>
      <w:r>
        <w:rPr>
          <w:color w:val="4C4D4F"/>
        </w:rPr>
        <w:t>que</w:t>
      </w:r>
      <w:r>
        <w:rPr>
          <w:color w:val="4C4D4F"/>
          <w:spacing w:val="-24"/>
        </w:rPr>
        <w:t> </w:t>
      </w:r>
      <w:r>
        <w:rPr>
          <w:color w:val="4C4D4F"/>
          <w:spacing w:val="-3"/>
        </w:rPr>
        <w:t>entran</w:t>
      </w:r>
      <w:r>
        <w:rPr>
          <w:color w:val="4C4D4F"/>
          <w:spacing w:val="-24"/>
        </w:rPr>
        <w:t> </w:t>
      </w:r>
      <w:r>
        <w:rPr>
          <w:color w:val="4C4D4F"/>
        </w:rPr>
        <w:t>en</w:t>
      </w:r>
      <w:r>
        <w:rPr>
          <w:color w:val="4C4D4F"/>
          <w:spacing w:val="-23"/>
        </w:rPr>
        <w:t> </w:t>
      </w:r>
      <w:r>
        <w:rPr>
          <w:color w:val="4C4D4F"/>
          <w:spacing w:val="-3"/>
        </w:rPr>
        <w:t>nuestros</w:t>
      </w:r>
      <w:r>
        <w:rPr>
          <w:color w:val="4C4D4F"/>
          <w:spacing w:val="-24"/>
        </w:rPr>
        <w:t> </w:t>
      </w:r>
      <w:r>
        <w:rPr>
          <w:color w:val="4C4D4F"/>
          <w:spacing w:val="-3"/>
        </w:rPr>
        <w:t>seminarios</w:t>
      </w:r>
      <w:r>
        <w:rPr>
          <w:color w:val="4C4D4F"/>
          <w:spacing w:val="-24"/>
        </w:rPr>
        <w:t> </w:t>
      </w:r>
      <w:r>
        <w:rPr>
          <w:color w:val="4C4D4F"/>
        </w:rPr>
        <w:t>son</w:t>
      </w:r>
      <w:r>
        <w:rPr>
          <w:color w:val="4C4D4F"/>
          <w:spacing w:val="-24"/>
        </w:rPr>
        <w:t> </w:t>
      </w:r>
      <w:r>
        <w:rPr>
          <w:color w:val="4C4D4F"/>
        </w:rPr>
        <w:t>ya“nativos</w:t>
      </w:r>
      <w:r>
        <w:rPr>
          <w:color w:val="4C4D4F"/>
          <w:spacing w:val="-23"/>
        </w:rPr>
        <w:t> </w:t>
      </w:r>
      <w:r>
        <w:rPr>
          <w:color w:val="4C4D4F"/>
          <w:spacing w:val="-7"/>
        </w:rPr>
        <w:t>digitales”. </w:t>
      </w:r>
      <w:r>
        <w:rPr>
          <w:color w:val="4C4D4F"/>
        </w:rPr>
        <w:t>No </w:t>
      </w:r>
      <w:r>
        <w:rPr>
          <w:color w:val="4C4D4F"/>
          <w:spacing w:val="-3"/>
        </w:rPr>
        <w:t>solo </w:t>
      </w:r>
      <w:r>
        <w:rPr>
          <w:color w:val="4C4D4F"/>
          <w:spacing w:val="-5"/>
        </w:rPr>
        <w:t>“usan” </w:t>
      </w:r>
      <w:r>
        <w:rPr>
          <w:color w:val="4C4D4F"/>
        </w:rPr>
        <w:t>los </w:t>
      </w:r>
      <w:r>
        <w:rPr>
          <w:color w:val="4C4D4F"/>
          <w:spacing w:val="-3"/>
        </w:rPr>
        <w:t>instrumentos </w:t>
      </w:r>
      <w:r>
        <w:rPr>
          <w:color w:val="4C4D4F"/>
        </w:rPr>
        <w:t>de </w:t>
      </w:r>
      <w:r>
        <w:rPr>
          <w:color w:val="4C4D4F"/>
          <w:spacing w:val="-3"/>
        </w:rPr>
        <w:t>comunicación, sino </w:t>
      </w:r>
      <w:r>
        <w:rPr>
          <w:color w:val="4C4D4F"/>
        </w:rPr>
        <w:t>que </w:t>
      </w:r>
      <w:r>
        <w:rPr>
          <w:color w:val="4C4D4F"/>
          <w:spacing w:val="-3"/>
        </w:rPr>
        <w:t>estos configuran </w:t>
      </w:r>
      <w:r>
        <w:rPr>
          <w:color w:val="4C4D4F"/>
        </w:rPr>
        <w:t>su </w:t>
      </w:r>
      <w:r>
        <w:rPr>
          <w:color w:val="4C4D4F"/>
          <w:spacing w:val="-3"/>
        </w:rPr>
        <w:t>personalidad, </w:t>
      </w:r>
      <w:r>
        <w:rPr>
          <w:color w:val="4C4D4F"/>
        </w:rPr>
        <w:t>su </w:t>
      </w:r>
      <w:r>
        <w:rPr>
          <w:color w:val="4C4D4F"/>
          <w:spacing w:val="-3"/>
        </w:rPr>
        <w:t>forma </w:t>
      </w:r>
      <w:r>
        <w:rPr>
          <w:color w:val="4C4D4F"/>
        </w:rPr>
        <w:t>de </w:t>
      </w:r>
      <w:r>
        <w:rPr>
          <w:color w:val="4C4D4F"/>
          <w:spacing w:val="-4"/>
        </w:rPr>
        <w:t>ver </w:t>
      </w:r>
      <w:r>
        <w:rPr>
          <w:color w:val="4C4D4F"/>
        </w:rPr>
        <w:t>la</w:t>
      </w:r>
      <w:r>
        <w:rPr>
          <w:color w:val="4C4D4F"/>
          <w:spacing w:val="-12"/>
        </w:rPr>
        <w:t> </w:t>
      </w:r>
      <w:r>
        <w:rPr>
          <w:color w:val="4C4D4F"/>
          <w:spacing w:val="-4"/>
        </w:rPr>
        <w:t>realidad,</w:t>
      </w:r>
      <w:r>
        <w:rPr>
          <w:color w:val="4C4D4F"/>
          <w:spacing w:val="-11"/>
        </w:rPr>
        <w:t> </w:t>
      </w:r>
      <w:r>
        <w:rPr>
          <w:color w:val="4C4D4F"/>
        </w:rPr>
        <w:t>de</w:t>
      </w:r>
      <w:r>
        <w:rPr>
          <w:color w:val="4C4D4F"/>
          <w:spacing w:val="-11"/>
        </w:rPr>
        <w:t> </w:t>
      </w:r>
      <w:r>
        <w:rPr>
          <w:color w:val="4C4D4F"/>
          <w:spacing w:val="-3"/>
        </w:rPr>
        <w:t>relacionarse</w:t>
      </w:r>
      <w:r>
        <w:rPr>
          <w:color w:val="4C4D4F"/>
          <w:spacing w:val="-11"/>
        </w:rPr>
        <w:t> </w:t>
      </w:r>
      <w:r>
        <w:rPr>
          <w:color w:val="4C4D4F"/>
          <w:spacing w:val="-3"/>
        </w:rPr>
        <w:t>con</w:t>
      </w:r>
      <w:r>
        <w:rPr>
          <w:color w:val="4C4D4F"/>
          <w:spacing w:val="-11"/>
        </w:rPr>
        <w:t> </w:t>
      </w:r>
      <w:r>
        <w:rPr>
          <w:color w:val="4C4D4F"/>
        </w:rPr>
        <w:t>los</w:t>
      </w:r>
      <w:r>
        <w:rPr>
          <w:color w:val="4C4D4F"/>
          <w:spacing w:val="-11"/>
        </w:rPr>
        <w:t> </w:t>
      </w:r>
      <w:r>
        <w:rPr>
          <w:color w:val="4C4D4F"/>
          <w:spacing w:val="-3"/>
        </w:rPr>
        <w:t>demás,</w:t>
      </w:r>
      <w:r>
        <w:rPr>
          <w:color w:val="4C4D4F"/>
          <w:spacing w:val="-11"/>
        </w:rPr>
        <w:t> </w:t>
      </w:r>
      <w:r>
        <w:rPr>
          <w:color w:val="4C4D4F"/>
        </w:rPr>
        <w:t>de</w:t>
      </w:r>
      <w:r>
        <w:rPr>
          <w:color w:val="4C4D4F"/>
          <w:spacing w:val="-11"/>
        </w:rPr>
        <w:t> </w:t>
      </w:r>
      <w:r>
        <w:rPr>
          <w:color w:val="4C4D4F"/>
          <w:spacing w:val="-3"/>
        </w:rPr>
        <w:t>buscar</w:t>
      </w:r>
      <w:r>
        <w:rPr>
          <w:color w:val="4C4D4F"/>
          <w:spacing w:val="-11"/>
        </w:rPr>
        <w:t> </w:t>
      </w:r>
      <w:r>
        <w:rPr>
          <w:color w:val="4C4D4F"/>
          <w:spacing w:val="-3"/>
        </w:rPr>
        <w:t>respuestas</w:t>
      </w:r>
      <w:r>
        <w:rPr>
          <w:color w:val="4C4D4F"/>
          <w:spacing w:val="-11"/>
        </w:rPr>
        <w:t> </w:t>
      </w:r>
      <w:r>
        <w:rPr>
          <w:color w:val="4C4D4F"/>
        </w:rPr>
        <w:t>a</w:t>
      </w:r>
      <w:r>
        <w:rPr>
          <w:color w:val="4C4D4F"/>
          <w:spacing w:val="-11"/>
        </w:rPr>
        <w:t> </w:t>
      </w:r>
      <w:r>
        <w:rPr>
          <w:color w:val="4C4D4F"/>
        </w:rPr>
        <w:t>sus</w:t>
      </w:r>
      <w:r>
        <w:rPr>
          <w:color w:val="4C4D4F"/>
          <w:spacing w:val="-11"/>
        </w:rPr>
        <w:t> </w:t>
      </w:r>
      <w:r>
        <w:rPr>
          <w:color w:val="4C4D4F"/>
          <w:spacing w:val="-3"/>
        </w:rPr>
        <w:t>preguntas</w:t>
      </w:r>
      <w:r>
        <w:rPr>
          <w:color w:val="4C4D4F"/>
          <w:spacing w:val="-11"/>
        </w:rPr>
        <w:t> </w:t>
      </w:r>
      <w:r>
        <w:rPr>
          <w:color w:val="4C4D4F"/>
        </w:rPr>
        <w:t>y</w:t>
      </w:r>
      <w:r>
        <w:rPr>
          <w:color w:val="4C4D4F"/>
          <w:spacing w:val="-12"/>
        </w:rPr>
        <w:t> </w:t>
      </w:r>
      <w:r>
        <w:rPr>
          <w:color w:val="4C4D4F"/>
        </w:rPr>
        <w:t>de</w:t>
      </w:r>
      <w:r>
        <w:rPr>
          <w:color w:val="4C4D4F"/>
          <w:spacing w:val="-11"/>
        </w:rPr>
        <w:t> </w:t>
      </w:r>
      <w:r>
        <w:rPr>
          <w:color w:val="4C4D4F"/>
          <w:spacing w:val="-3"/>
        </w:rPr>
        <w:t>llenar</w:t>
      </w:r>
      <w:r>
        <w:rPr>
          <w:color w:val="4C4D4F"/>
          <w:spacing w:val="-11"/>
        </w:rPr>
        <w:t> </w:t>
      </w:r>
      <w:r>
        <w:rPr>
          <w:color w:val="4C4D4F"/>
        </w:rPr>
        <w:t>sus</w:t>
      </w:r>
      <w:r>
        <w:rPr>
          <w:color w:val="4C4D4F"/>
          <w:spacing w:val="-11"/>
        </w:rPr>
        <w:t> </w:t>
      </w:r>
      <w:r>
        <w:rPr>
          <w:color w:val="4C4D4F"/>
          <w:spacing w:val="-3"/>
        </w:rPr>
        <w:t>vacíos</w:t>
      </w:r>
      <w:r>
        <w:rPr>
          <w:color w:val="4C4D4F"/>
          <w:spacing w:val="-11"/>
        </w:rPr>
        <w:t> </w:t>
      </w:r>
      <w:r>
        <w:rPr>
          <w:color w:val="4C4D4F"/>
          <w:spacing w:val="-4"/>
        </w:rPr>
        <w:t>afectivos. </w:t>
      </w:r>
      <w:r>
        <w:rPr>
          <w:color w:val="4C4D4F"/>
        </w:rPr>
        <w:t>(…) </w:t>
      </w:r>
      <w:r>
        <w:rPr>
          <w:color w:val="4C4D4F"/>
          <w:spacing w:val="-3"/>
        </w:rPr>
        <w:t>Esto plantea </w:t>
      </w:r>
      <w:r>
        <w:rPr>
          <w:color w:val="4C4D4F"/>
        </w:rPr>
        <w:t>un </w:t>
      </w:r>
      <w:r>
        <w:rPr>
          <w:color w:val="4C4D4F"/>
          <w:spacing w:val="-3"/>
        </w:rPr>
        <w:t>desafío nuevo </w:t>
      </w:r>
      <w:r>
        <w:rPr>
          <w:color w:val="4C4D4F"/>
        </w:rPr>
        <w:t>a </w:t>
      </w:r>
      <w:r>
        <w:rPr>
          <w:color w:val="4C4D4F"/>
          <w:spacing w:val="-3"/>
        </w:rPr>
        <w:t>nuestros sistemas educativos </w:t>
      </w:r>
      <w:r>
        <w:rPr>
          <w:color w:val="4C4D4F"/>
        </w:rPr>
        <w:t>en </w:t>
      </w:r>
      <w:r>
        <w:rPr>
          <w:color w:val="4C4D4F"/>
          <w:spacing w:val="-3"/>
        </w:rPr>
        <w:t>orden </w:t>
      </w:r>
      <w:r>
        <w:rPr>
          <w:color w:val="4C4D4F"/>
        </w:rPr>
        <w:t>a </w:t>
      </w:r>
      <w:r>
        <w:rPr>
          <w:color w:val="4C4D4F"/>
          <w:spacing w:val="-3"/>
        </w:rPr>
        <w:t>ayudar </w:t>
      </w:r>
      <w:r>
        <w:rPr>
          <w:color w:val="4C4D4F"/>
        </w:rPr>
        <w:t>a los </w:t>
      </w:r>
      <w:r>
        <w:rPr>
          <w:color w:val="4C4D4F"/>
          <w:spacing w:val="-3"/>
        </w:rPr>
        <w:t>jóvenes </w:t>
      </w:r>
      <w:r>
        <w:rPr>
          <w:color w:val="4C4D4F"/>
        </w:rPr>
        <w:t>a </w:t>
      </w:r>
      <w:r>
        <w:rPr>
          <w:color w:val="4C4D4F"/>
          <w:spacing w:val="-3"/>
        </w:rPr>
        <w:t>pasar del contacto </w:t>
      </w:r>
      <w:r>
        <w:rPr>
          <w:color w:val="4C4D4F"/>
        </w:rPr>
        <w:t>virtual a la </w:t>
      </w:r>
      <w:r>
        <w:rPr>
          <w:color w:val="4C4D4F"/>
          <w:spacing w:val="-3"/>
        </w:rPr>
        <w:t>sana comunicación </w:t>
      </w:r>
      <w:r>
        <w:rPr>
          <w:color w:val="4C4D4F"/>
        </w:rPr>
        <w:t>y a </w:t>
      </w:r>
      <w:r>
        <w:rPr>
          <w:color w:val="4C4D4F"/>
          <w:spacing w:val="-3"/>
        </w:rPr>
        <w:t>hacer </w:t>
      </w:r>
      <w:r>
        <w:rPr>
          <w:color w:val="4C4D4F"/>
        </w:rPr>
        <w:t>una </w:t>
      </w:r>
      <w:r>
        <w:rPr>
          <w:color w:val="4C4D4F"/>
          <w:spacing w:val="-3"/>
        </w:rPr>
        <w:t>síntesis equilibrada entre </w:t>
      </w:r>
      <w:r>
        <w:rPr>
          <w:color w:val="4C4D4F"/>
        </w:rPr>
        <w:t>la </w:t>
      </w:r>
      <w:r>
        <w:rPr>
          <w:color w:val="4C4D4F"/>
          <w:spacing w:val="-3"/>
        </w:rPr>
        <w:t>realidad personal, </w:t>
      </w:r>
      <w:r>
        <w:rPr>
          <w:color w:val="4C4D4F"/>
        </w:rPr>
        <w:t>la </w:t>
      </w:r>
      <w:r>
        <w:rPr>
          <w:color w:val="4C4D4F"/>
          <w:spacing w:val="-4"/>
        </w:rPr>
        <w:t>propia </w:t>
      </w:r>
      <w:r>
        <w:rPr>
          <w:color w:val="4C4D4F"/>
          <w:spacing w:val="-3"/>
        </w:rPr>
        <w:t>tradición</w:t>
      </w:r>
      <w:r>
        <w:rPr>
          <w:color w:val="4C4D4F"/>
          <w:spacing w:val="-18"/>
        </w:rPr>
        <w:t> </w:t>
      </w:r>
      <w:r>
        <w:rPr>
          <w:color w:val="4C4D4F"/>
          <w:spacing w:val="-3"/>
        </w:rPr>
        <w:t>cultural</w:t>
      </w:r>
      <w:r>
        <w:rPr>
          <w:color w:val="4C4D4F"/>
          <w:spacing w:val="-18"/>
        </w:rPr>
        <w:t> </w:t>
      </w:r>
      <w:r>
        <w:rPr>
          <w:color w:val="4C4D4F"/>
        </w:rPr>
        <w:t>y</w:t>
      </w:r>
      <w:r>
        <w:rPr>
          <w:color w:val="4C4D4F"/>
          <w:spacing w:val="-18"/>
        </w:rPr>
        <w:t> </w:t>
      </w:r>
      <w:r>
        <w:rPr>
          <w:color w:val="4C4D4F"/>
        </w:rPr>
        <w:t>el</w:t>
      </w:r>
      <w:r>
        <w:rPr>
          <w:color w:val="4C4D4F"/>
          <w:spacing w:val="-17"/>
        </w:rPr>
        <w:t> </w:t>
      </w:r>
      <w:r>
        <w:rPr>
          <w:color w:val="4C4D4F"/>
          <w:spacing w:val="-4"/>
        </w:rPr>
        <w:t>continente</w:t>
      </w:r>
      <w:r>
        <w:rPr>
          <w:color w:val="4C4D4F"/>
          <w:spacing w:val="-18"/>
        </w:rPr>
        <w:t> </w:t>
      </w:r>
      <w:r>
        <w:rPr>
          <w:color w:val="4C4D4F"/>
          <w:spacing w:val="-3"/>
        </w:rPr>
        <w:t>global</w:t>
      </w:r>
      <w:r>
        <w:rPr>
          <w:rFonts w:ascii="Times New Roman" w:hAnsi="Times New Roman"/>
          <w:color w:val="4C4D4F"/>
          <w:spacing w:val="-3"/>
        </w:rPr>
        <w:t>»</w:t>
      </w:r>
      <w:r>
        <w:rPr>
          <w:rFonts w:ascii="Times New Roman" w:hAnsi="Times New Roman"/>
          <w:color w:val="4C4D4F"/>
          <w:spacing w:val="-24"/>
        </w:rPr>
        <w:t> </w:t>
      </w:r>
      <w:r>
        <w:rPr>
          <w:color w:val="4C4D4F"/>
          <w:spacing w:val="-4"/>
        </w:rPr>
        <w:t>(</w:t>
      </w:r>
      <w:r>
        <w:rPr>
          <w:i/>
          <w:color w:val="4C4D4F"/>
          <w:spacing w:val="-4"/>
        </w:rPr>
        <w:t>Formar</w:t>
      </w:r>
      <w:r>
        <w:rPr>
          <w:i/>
          <w:color w:val="4C4D4F"/>
          <w:spacing w:val="-23"/>
        </w:rPr>
        <w:t> </w:t>
      </w:r>
      <w:r>
        <w:rPr>
          <w:i/>
          <w:color w:val="4C4D4F"/>
          <w:spacing w:val="-3"/>
        </w:rPr>
        <w:t>pastores</w:t>
      </w:r>
      <w:r>
        <w:rPr>
          <w:i/>
          <w:color w:val="4C4D4F"/>
          <w:spacing w:val="-24"/>
        </w:rPr>
        <w:t> </w:t>
      </w:r>
      <w:r>
        <w:rPr>
          <w:i/>
          <w:color w:val="4C4D4F"/>
          <w:spacing w:val="-3"/>
        </w:rPr>
        <w:t>misioneros.</w:t>
      </w:r>
      <w:r>
        <w:rPr>
          <w:i/>
          <w:color w:val="4C4D4F"/>
          <w:spacing w:val="-24"/>
        </w:rPr>
        <w:t> </w:t>
      </w:r>
      <w:r>
        <w:rPr>
          <w:i/>
          <w:color w:val="4C4D4F"/>
          <w:spacing w:val="-3"/>
        </w:rPr>
        <w:t>Plan</w:t>
      </w:r>
      <w:r>
        <w:rPr>
          <w:i/>
          <w:color w:val="4C4D4F"/>
          <w:spacing w:val="-23"/>
        </w:rPr>
        <w:t> </w:t>
      </w:r>
      <w:r>
        <w:rPr>
          <w:i/>
          <w:color w:val="4C4D4F"/>
        </w:rPr>
        <w:t>de</w:t>
      </w:r>
      <w:r>
        <w:rPr>
          <w:i/>
          <w:color w:val="4C4D4F"/>
          <w:spacing w:val="-24"/>
        </w:rPr>
        <w:t> </w:t>
      </w:r>
      <w:r>
        <w:rPr>
          <w:i/>
          <w:color w:val="4C4D4F"/>
          <w:spacing w:val="-3"/>
        </w:rPr>
        <w:t>formación</w:t>
      </w:r>
      <w:r>
        <w:rPr>
          <w:i/>
          <w:color w:val="4C4D4F"/>
          <w:spacing w:val="-23"/>
        </w:rPr>
        <w:t> </w:t>
      </w:r>
      <w:r>
        <w:rPr>
          <w:i/>
          <w:color w:val="4C4D4F"/>
          <w:spacing w:val="-3"/>
        </w:rPr>
        <w:t>sacerdotal</w:t>
      </w:r>
      <w:r>
        <w:rPr>
          <w:color w:val="4C4D4F"/>
          <w:spacing w:val="-3"/>
        </w:rPr>
        <w:t>,</w:t>
      </w:r>
      <w:r>
        <w:rPr>
          <w:color w:val="4C4D4F"/>
          <w:spacing w:val="-18"/>
        </w:rPr>
        <w:t> </w:t>
      </w:r>
      <w:r>
        <w:rPr>
          <w:color w:val="4C4D4F"/>
        </w:rPr>
        <w:t>n.</w:t>
      </w:r>
      <w:r>
        <w:rPr>
          <w:color w:val="4C4D4F"/>
          <w:spacing w:val="-18"/>
        </w:rPr>
        <w:t> </w:t>
      </w:r>
      <w:r>
        <w:rPr>
          <w:color w:val="4C4D4F"/>
          <w:spacing w:val="-3"/>
        </w:rPr>
        <w:t>44).</w:t>
      </w:r>
    </w:p>
    <w:p>
      <w:pPr>
        <w:pStyle w:val="BodyText"/>
        <w:rPr>
          <w:sz w:val="20"/>
        </w:rPr>
      </w:pPr>
    </w:p>
    <w:p>
      <w:pPr>
        <w:spacing w:before="203"/>
        <w:ind w:left="907" w:right="0" w:firstLine="0"/>
        <w:jc w:val="left"/>
        <w:rPr>
          <w:rFonts w:ascii="Arial"/>
          <w:b/>
          <w:sz w:val="24"/>
        </w:rPr>
      </w:pPr>
      <w:r>
        <w:rPr/>
        <w:pict>
          <v:shape style="position:absolute;margin-left:44.787399pt;margin-top:27.625385pt;width:505.55pt;height:.1pt;mso-position-horizontal-relative:page;mso-position-vertical-relative:paragraph;z-index:-15716864;mso-wrap-distance-left:0;mso-wrap-distance-right:0" coordorigin="896,553" coordsize="10111,0" path="m896,553l11006,553e" filled="false" stroked="true" strokeweight=".25pt" strokecolor="#228fbd">
            <v:path arrowok="t"/>
            <v:stroke dashstyle="solid"/>
            <w10:wrap type="topAndBottom"/>
          </v:shape>
        </w:pict>
      </w:r>
      <w:r>
        <w:rPr/>
        <w:pict>
          <v:group style="position:absolute;margin-left:35.244099pt;margin-top:38.736485pt;width:191.9pt;height:15pt;mso-position-horizontal-relative:page;mso-position-vertical-relative:paragraph;z-index:-15715840;mso-wrap-distance-left:0;mso-wrap-distance-right:0" coordorigin="705,775" coordsize="3838,300">
            <v:shape style="position:absolute;left:708;top:797;width:3799;height:270" coordorigin="709,797" coordsize="3799,270" path="m4372,797l843,797,791,808,748,837,719,880,709,932,719,984,748,1027,791,1056,843,1067,4372,1067,4425,1056,4468,1027,4497,984,4507,932,4497,880,4468,837,4425,808,4372,797xe" filled="true" fillcolor="#228fbd" stroked="false">
              <v:path arrowok="t"/>
              <v:fill type="solid"/>
            </v:shape>
            <v:rect style="position:absolute;left:704;top:774;width:3838;height:300" filled="true" fillcolor="#231f20" stroked="false">
              <v:fill opacity="26214f" type="solid"/>
            </v:rect>
            <v:shape style="position:absolute;left:1366;top:825;width:126;height:242" coordorigin="1366,826" coordsize="126,242" path="m1366,826l1366,1067,1492,955,1366,826xe" filled="true" fillcolor="#ffffff" stroked="false">
              <v:path arrowok="t"/>
              <v:fill type="solid"/>
            </v:shape>
            <v:shape style="position:absolute;left:704;top:774;width:3838;height:300" type="#_x0000_t202" filled="false" stroked="false">
              <v:textbox inset="0,0,0,0">
                <w:txbxContent>
                  <w:p>
                    <w:pPr>
                      <w:spacing w:before="44"/>
                      <w:ind w:left="1267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viernes, 16 de octubre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5.7873pt;margin-top:11.348485pt;width:7.5pt;height:11.95pt;mso-position-horizontal-relative:page;mso-position-vertical-relative:paragraph;z-index:15742976" coordorigin="716,227" coordsize="150,239" path="m815,227l866,466,716,364,815,227e" filled="false" stroked="true" strokeweight=".5pt" strokecolor="#228fbd">
            <v:path arrowok="t"/>
            <v:stroke dashstyle="solid"/>
            <w10:wrap type="none"/>
          </v:shape>
        </w:pict>
      </w:r>
      <w:r>
        <w:rPr>
          <w:rFonts w:ascii="Arial"/>
          <w:b/>
          <w:color w:val="228FBD"/>
          <w:sz w:val="24"/>
        </w:rPr>
        <w:t>Programa</w:t>
      </w:r>
    </w:p>
    <w:p>
      <w:pPr>
        <w:pStyle w:val="BodyText"/>
        <w:spacing w:before="1"/>
        <w:rPr>
          <w:rFonts w:ascii="Arial"/>
          <w:b/>
          <w:sz w:val="13"/>
        </w:rPr>
      </w:pPr>
    </w:p>
    <w:p>
      <w:pPr>
        <w:pStyle w:val="BodyText"/>
        <w:spacing w:line="285" w:lineRule="exact" w:before="156"/>
        <w:ind w:left="708"/>
      </w:pPr>
      <w:r>
        <w:rPr>
          <w:color w:val="228FBD"/>
        </w:rPr>
        <w:t>17:00 h </w:t>
      </w:r>
      <w:r>
        <w:rPr>
          <w:color w:val="4C4D4F"/>
        </w:rPr>
        <w:t>Bienvenida, oración y saludo</w:t>
      </w:r>
    </w:p>
    <w:p>
      <w:pPr>
        <w:pStyle w:val="BodyText"/>
        <w:spacing w:line="254" w:lineRule="auto"/>
        <w:ind w:left="1513" w:right="1593"/>
      </w:pPr>
      <w:r>
        <w:rPr>
          <w:color w:val="4C4D4F"/>
        </w:rPr>
        <w:t>Mons. D. Joan-Enric Vives i Sicília </w:t>
      </w:r>
      <w:r>
        <w:rPr>
          <w:rFonts w:ascii="Century Gothic" w:hAnsi="Century Gothic"/>
          <w:color w:val="228FBD"/>
        </w:rPr>
        <w:t>• </w:t>
      </w:r>
      <w:r>
        <w:rPr>
          <w:color w:val="228FBD"/>
        </w:rPr>
        <w:t>Arzobispo-Obispo de Urgell. Presidente de la Comisión Episcopal para el Clero y Seminarios</w:t>
      </w:r>
    </w:p>
    <w:p>
      <w:pPr>
        <w:pStyle w:val="BodyText"/>
        <w:spacing w:line="282" w:lineRule="exact"/>
        <w:ind w:left="1513"/>
      </w:pPr>
      <w:r>
        <w:rPr>
          <w:color w:val="4C4D4F"/>
        </w:rPr>
        <w:t>Mons. D. Jesús Vidal Chamorro </w:t>
      </w:r>
      <w:r>
        <w:rPr>
          <w:rFonts w:ascii="Century Gothic" w:hAnsi="Century Gothic"/>
          <w:color w:val="228FBD"/>
        </w:rPr>
        <w:t>• </w:t>
      </w:r>
      <w:r>
        <w:rPr>
          <w:color w:val="228FBD"/>
        </w:rPr>
        <w:t>Obispo Auxiliar de Madrid. Presidente de la Subcomisión Episcopal</w:t>
      </w:r>
    </w:p>
    <w:p>
      <w:pPr>
        <w:pStyle w:val="BodyText"/>
        <w:spacing w:line="272" w:lineRule="exact"/>
        <w:ind w:left="1513"/>
      </w:pPr>
      <w:r>
        <w:rPr>
          <w:color w:val="228FBD"/>
        </w:rPr>
        <w:t>para los Seminarios</w:t>
      </w:r>
    </w:p>
    <w:p>
      <w:pPr>
        <w:spacing w:line="312" w:lineRule="exact" w:before="0"/>
        <w:ind w:left="708" w:right="0" w:firstLine="0"/>
        <w:jc w:val="left"/>
        <w:rPr>
          <w:sz w:val="19"/>
        </w:rPr>
      </w:pPr>
      <w:r>
        <w:rPr>
          <w:color w:val="228FBD"/>
          <w:w w:val="95"/>
          <w:sz w:val="24"/>
        </w:rPr>
        <w:t>17:30</w:t>
      </w:r>
      <w:r>
        <w:rPr>
          <w:color w:val="228FBD"/>
          <w:spacing w:val="-5"/>
          <w:sz w:val="24"/>
        </w:rPr>
        <w:t> </w:t>
      </w:r>
      <w:r>
        <w:rPr>
          <w:color w:val="228FBD"/>
          <w:w w:val="102"/>
          <w:sz w:val="24"/>
        </w:rPr>
        <w:t>h</w:t>
      </w:r>
      <w:r>
        <w:rPr>
          <w:color w:val="228FBD"/>
          <w:sz w:val="24"/>
        </w:rPr>
        <w:t> </w:t>
      </w:r>
      <w:r>
        <w:rPr>
          <w:color w:val="228FBD"/>
          <w:spacing w:val="-9"/>
          <w:sz w:val="24"/>
        </w:rPr>
        <w:t> </w:t>
      </w:r>
      <w:r>
        <w:rPr>
          <w:color w:val="4C4D4F"/>
          <w:spacing w:val="-6"/>
          <w:w w:val="99"/>
          <w:sz w:val="24"/>
        </w:rPr>
        <w:t>P</w:t>
      </w:r>
      <w:r>
        <w:rPr>
          <w:color w:val="4C4D4F"/>
          <w:w w:val="98"/>
          <w:sz w:val="24"/>
        </w:rPr>
        <w:t>onencia:</w:t>
      </w:r>
      <w:r>
        <w:rPr>
          <w:color w:val="4C4D4F"/>
          <w:spacing w:val="-5"/>
          <w:sz w:val="24"/>
        </w:rPr>
        <w:t> </w:t>
      </w:r>
      <w:r>
        <w:rPr>
          <w:color w:val="4C4D4F"/>
          <w:w w:val="98"/>
          <w:sz w:val="28"/>
        </w:rPr>
        <w:t>T</w:t>
      </w:r>
      <w:r>
        <w:rPr>
          <w:color w:val="4C4D4F"/>
          <w:w w:val="154"/>
          <w:sz w:val="19"/>
        </w:rPr>
        <w:t>r</w:t>
      </w:r>
      <w:r>
        <w:rPr>
          <w:color w:val="4C4D4F"/>
          <w:w w:val="119"/>
          <w:sz w:val="19"/>
        </w:rPr>
        <w:t>ab</w:t>
      </w:r>
      <w:r>
        <w:rPr>
          <w:color w:val="4C4D4F"/>
          <w:spacing w:val="3"/>
          <w:w w:val="119"/>
          <w:sz w:val="19"/>
        </w:rPr>
        <w:t>a</w:t>
      </w:r>
      <w:r>
        <w:rPr>
          <w:color w:val="4C4D4F"/>
          <w:w w:val="142"/>
          <w:sz w:val="19"/>
        </w:rPr>
        <w:t>jar</w:t>
      </w:r>
      <w:r>
        <w:rPr>
          <w:color w:val="4C4D4F"/>
          <w:spacing w:val="14"/>
          <w:sz w:val="19"/>
        </w:rPr>
        <w:t> </w:t>
      </w:r>
      <w:r>
        <w:rPr>
          <w:color w:val="4C4D4F"/>
          <w:w w:val="132"/>
          <w:sz w:val="19"/>
        </w:rPr>
        <w:t>el</w:t>
      </w:r>
      <w:r>
        <w:rPr>
          <w:color w:val="4C4D4F"/>
          <w:spacing w:val="14"/>
          <w:sz w:val="19"/>
        </w:rPr>
        <w:t> </w:t>
      </w:r>
      <w:r>
        <w:rPr>
          <w:color w:val="4C4D4F"/>
          <w:w w:val="129"/>
          <w:sz w:val="19"/>
        </w:rPr>
        <w:t>plan</w:t>
      </w:r>
      <w:r>
        <w:rPr>
          <w:color w:val="4C4D4F"/>
          <w:spacing w:val="14"/>
          <w:sz w:val="19"/>
        </w:rPr>
        <w:t> </w:t>
      </w:r>
      <w:r>
        <w:rPr>
          <w:color w:val="4C4D4F"/>
          <w:w w:val="113"/>
          <w:sz w:val="19"/>
        </w:rPr>
        <w:t>de</w:t>
      </w:r>
      <w:r>
        <w:rPr>
          <w:color w:val="4C4D4F"/>
          <w:spacing w:val="14"/>
          <w:sz w:val="19"/>
        </w:rPr>
        <w:t> </w:t>
      </w:r>
      <w:r>
        <w:rPr>
          <w:color w:val="4C4D4F"/>
          <w:w w:val="127"/>
          <w:sz w:val="19"/>
        </w:rPr>
        <w:t>for</w:t>
      </w:r>
      <w:r>
        <w:rPr>
          <w:color w:val="4C4D4F"/>
          <w:spacing w:val="-2"/>
          <w:w w:val="127"/>
          <w:sz w:val="19"/>
        </w:rPr>
        <w:t>m</w:t>
      </w:r>
      <w:r>
        <w:rPr>
          <w:color w:val="4C4D4F"/>
          <w:spacing w:val="-3"/>
          <w:w w:val="127"/>
          <w:sz w:val="19"/>
        </w:rPr>
        <w:t>a</w:t>
      </w:r>
      <w:r>
        <w:rPr>
          <w:color w:val="4C4D4F"/>
          <w:w w:val="127"/>
          <w:sz w:val="19"/>
        </w:rPr>
        <w:t>ción</w:t>
      </w:r>
      <w:r>
        <w:rPr>
          <w:color w:val="4C4D4F"/>
          <w:spacing w:val="14"/>
          <w:sz w:val="19"/>
        </w:rPr>
        <w:t> </w:t>
      </w:r>
      <w:r>
        <w:rPr>
          <w:color w:val="4C4D4F"/>
          <w:w w:val="127"/>
          <w:sz w:val="19"/>
        </w:rPr>
        <w:t>s</w:t>
      </w:r>
      <w:r>
        <w:rPr>
          <w:color w:val="4C4D4F"/>
          <w:spacing w:val="-3"/>
          <w:w w:val="127"/>
          <w:sz w:val="19"/>
        </w:rPr>
        <w:t>a</w:t>
      </w:r>
      <w:r>
        <w:rPr>
          <w:color w:val="4C4D4F"/>
          <w:w w:val="127"/>
          <w:sz w:val="19"/>
        </w:rPr>
        <w:t>cerd</w:t>
      </w:r>
      <w:r>
        <w:rPr>
          <w:color w:val="4C4D4F"/>
          <w:spacing w:val="-5"/>
          <w:w w:val="127"/>
          <w:sz w:val="19"/>
        </w:rPr>
        <w:t>o</w:t>
      </w:r>
      <w:r>
        <w:rPr>
          <w:color w:val="4C4D4F"/>
          <w:spacing w:val="-15"/>
          <w:w w:val="102"/>
          <w:sz w:val="19"/>
        </w:rPr>
        <w:t>T</w:t>
      </w:r>
      <w:r>
        <w:rPr>
          <w:color w:val="4C4D4F"/>
          <w:w w:val="153"/>
          <w:sz w:val="19"/>
        </w:rPr>
        <w:t>a</w:t>
      </w:r>
      <w:r>
        <w:rPr>
          <w:color w:val="4C4D4F"/>
          <w:spacing w:val="-1"/>
          <w:w w:val="153"/>
          <w:sz w:val="19"/>
        </w:rPr>
        <w:t>l</w:t>
      </w:r>
      <w:r>
        <w:rPr>
          <w:color w:val="4C4D4F"/>
          <w:w w:val="79"/>
          <w:sz w:val="28"/>
        </w:rPr>
        <w:t>.</w:t>
      </w:r>
      <w:r>
        <w:rPr>
          <w:color w:val="4C4D4F"/>
          <w:spacing w:val="-6"/>
          <w:sz w:val="28"/>
        </w:rPr>
        <w:t> </w:t>
      </w:r>
      <w:r>
        <w:rPr>
          <w:color w:val="4C4D4F"/>
          <w:w w:val="95"/>
          <w:sz w:val="28"/>
        </w:rPr>
        <w:t>e</w:t>
      </w:r>
      <w:r>
        <w:rPr>
          <w:color w:val="4C4D4F"/>
          <w:w w:val="205"/>
          <w:sz w:val="19"/>
        </w:rPr>
        <w:t>l</w:t>
      </w:r>
      <w:r>
        <w:rPr>
          <w:color w:val="4C4D4F"/>
          <w:spacing w:val="14"/>
          <w:sz w:val="19"/>
        </w:rPr>
        <w:t> </w:t>
      </w:r>
      <w:r>
        <w:rPr>
          <w:color w:val="4C4D4F"/>
          <w:w w:val="104"/>
          <w:sz w:val="19"/>
        </w:rPr>
        <w:t>i</w:t>
      </w:r>
      <w:r>
        <w:rPr>
          <w:color w:val="4C4D4F"/>
          <w:w w:val="102"/>
          <w:sz w:val="19"/>
        </w:rPr>
        <w:t>T</w:t>
      </w:r>
      <w:r>
        <w:rPr>
          <w:color w:val="4C4D4F"/>
          <w:w w:val="120"/>
          <w:sz w:val="19"/>
        </w:rPr>
        <w:t>iner</w:t>
      </w:r>
      <w:r>
        <w:rPr>
          <w:color w:val="4C4D4F"/>
          <w:w w:val="131"/>
          <w:sz w:val="19"/>
        </w:rPr>
        <w:t>ario</w:t>
      </w:r>
      <w:r>
        <w:rPr>
          <w:color w:val="4C4D4F"/>
          <w:spacing w:val="14"/>
          <w:sz w:val="19"/>
        </w:rPr>
        <w:t> </w:t>
      </w:r>
      <w:r>
        <w:rPr>
          <w:color w:val="4C4D4F"/>
          <w:w w:val="127"/>
          <w:sz w:val="19"/>
        </w:rPr>
        <w:t>for</w:t>
      </w:r>
      <w:r>
        <w:rPr>
          <w:color w:val="4C4D4F"/>
          <w:spacing w:val="-2"/>
          <w:w w:val="127"/>
          <w:sz w:val="19"/>
        </w:rPr>
        <w:t>m</w:t>
      </w:r>
      <w:r>
        <w:rPr>
          <w:color w:val="4C4D4F"/>
          <w:spacing w:val="-15"/>
          <w:w w:val="127"/>
          <w:sz w:val="19"/>
        </w:rPr>
        <w:t>a</w:t>
      </w:r>
      <w:r>
        <w:rPr>
          <w:color w:val="4C4D4F"/>
          <w:w w:val="102"/>
          <w:sz w:val="19"/>
        </w:rPr>
        <w:t>T</w:t>
      </w:r>
      <w:r>
        <w:rPr>
          <w:color w:val="4C4D4F"/>
          <w:w w:val="123"/>
          <w:sz w:val="19"/>
        </w:rPr>
        <w:t>ivo</w:t>
      </w:r>
    </w:p>
    <w:p>
      <w:pPr>
        <w:pStyle w:val="BodyText"/>
        <w:spacing w:line="237" w:lineRule="auto"/>
        <w:ind w:left="708" w:right="3254" w:firstLine="804"/>
      </w:pPr>
      <w:r>
        <w:rPr>
          <w:color w:val="4C4D4F"/>
        </w:rPr>
        <w:t>D. Gaspar Hernández Peludo </w:t>
      </w:r>
      <w:r>
        <w:rPr>
          <w:rFonts w:ascii="Century Gothic" w:hAnsi="Century Gothic"/>
          <w:color w:val="228FBD"/>
        </w:rPr>
        <w:t>• </w:t>
      </w:r>
      <w:r>
        <w:rPr>
          <w:color w:val="228FBD"/>
        </w:rPr>
        <w:t>Rector del Seminario Mayor de Ávila 18:30 h </w:t>
      </w:r>
      <w:r>
        <w:rPr>
          <w:color w:val="4C4D4F"/>
        </w:rPr>
        <w:t>Descanso</w:t>
      </w:r>
    </w:p>
    <w:p>
      <w:pPr>
        <w:spacing w:line="290" w:lineRule="exact" w:before="0"/>
        <w:ind w:left="708" w:right="0" w:firstLine="0"/>
        <w:jc w:val="left"/>
        <w:rPr>
          <w:sz w:val="19"/>
        </w:rPr>
      </w:pPr>
      <w:r>
        <w:rPr>
          <w:color w:val="228FBD"/>
          <w:spacing w:val="-5"/>
          <w:w w:val="95"/>
          <w:sz w:val="24"/>
        </w:rPr>
        <w:t>18:4</w:t>
      </w:r>
      <w:r>
        <w:rPr>
          <w:color w:val="228FBD"/>
          <w:w w:val="95"/>
          <w:sz w:val="24"/>
        </w:rPr>
        <w:t>5</w:t>
      </w:r>
      <w:r>
        <w:rPr>
          <w:color w:val="228FBD"/>
          <w:spacing w:val="-15"/>
          <w:sz w:val="24"/>
        </w:rPr>
        <w:t> </w:t>
      </w:r>
      <w:r>
        <w:rPr>
          <w:color w:val="228FBD"/>
          <w:w w:val="102"/>
          <w:sz w:val="24"/>
        </w:rPr>
        <w:t>h</w:t>
      </w:r>
      <w:r>
        <w:rPr>
          <w:color w:val="228FBD"/>
          <w:sz w:val="24"/>
        </w:rPr>
        <w:t> </w:t>
      </w:r>
      <w:r>
        <w:rPr>
          <w:color w:val="228FBD"/>
          <w:spacing w:val="-17"/>
          <w:sz w:val="24"/>
        </w:rPr>
        <w:t> </w:t>
      </w:r>
      <w:r>
        <w:rPr>
          <w:color w:val="4C4D4F"/>
          <w:spacing w:val="-11"/>
          <w:w w:val="102"/>
          <w:sz w:val="24"/>
        </w:rPr>
        <w:t>P</w:t>
      </w:r>
      <w:r>
        <w:rPr>
          <w:color w:val="4C4D4F"/>
          <w:spacing w:val="-5"/>
          <w:w w:val="101"/>
          <w:sz w:val="24"/>
        </w:rPr>
        <w:t>onencia</w:t>
      </w:r>
      <w:r>
        <w:rPr>
          <w:color w:val="4C4D4F"/>
          <w:w w:val="101"/>
          <w:sz w:val="24"/>
        </w:rPr>
        <w:t>:</w:t>
      </w:r>
      <w:r>
        <w:rPr>
          <w:color w:val="4C4D4F"/>
          <w:spacing w:val="-13"/>
          <w:sz w:val="24"/>
        </w:rPr>
        <w:t> </w:t>
      </w:r>
      <w:r>
        <w:rPr>
          <w:color w:val="4C4D4F"/>
          <w:w w:val="98"/>
          <w:sz w:val="28"/>
        </w:rPr>
        <w:t>T</w:t>
      </w:r>
      <w:r>
        <w:rPr>
          <w:color w:val="4C4D4F"/>
          <w:w w:val="154"/>
          <w:sz w:val="19"/>
        </w:rPr>
        <w:t>r</w:t>
      </w:r>
      <w:r>
        <w:rPr>
          <w:color w:val="4C4D4F"/>
          <w:w w:val="125"/>
          <w:sz w:val="19"/>
        </w:rPr>
        <w:t>ansición</w:t>
      </w:r>
      <w:r>
        <w:rPr>
          <w:color w:val="4C4D4F"/>
          <w:spacing w:val="14"/>
          <w:sz w:val="19"/>
        </w:rPr>
        <w:t> </w:t>
      </w:r>
      <w:r>
        <w:rPr>
          <w:color w:val="4C4D4F"/>
          <w:w w:val="123"/>
          <w:sz w:val="19"/>
        </w:rPr>
        <w:t>digi</w:t>
      </w:r>
      <w:r>
        <w:rPr>
          <w:color w:val="4C4D4F"/>
          <w:spacing w:val="-15"/>
          <w:w w:val="102"/>
          <w:sz w:val="19"/>
        </w:rPr>
        <w:t>T</w:t>
      </w:r>
      <w:r>
        <w:rPr>
          <w:color w:val="4C4D4F"/>
          <w:w w:val="153"/>
          <w:sz w:val="19"/>
        </w:rPr>
        <w:t>al</w:t>
      </w:r>
      <w:r>
        <w:rPr>
          <w:color w:val="4C4D4F"/>
          <w:spacing w:val="14"/>
          <w:sz w:val="19"/>
        </w:rPr>
        <w:t> </w:t>
      </w:r>
      <w:r>
        <w:rPr>
          <w:color w:val="4C4D4F"/>
          <w:w w:val="119"/>
          <w:sz w:val="19"/>
        </w:rPr>
        <w:t>y</w:t>
      </w:r>
      <w:r>
        <w:rPr>
          <w:color w:val="4C4D4F"/>
          <w:spacing w:val="14"/>
          <w:sz w:val="19"/>
        </w:rPr>
        <w:t> </w:t>
      </w:r>
      <w:r>
        <w:rPr>
          <w:color w:val="4C4D4F"/>
          <w:w w:val="116"/>
          <w:sz w:val="19"/>
        </w:rPr>
        <w:t>e</w:t>
      </w:r>
      <w:r>
        <w:rPr>
          <w:color w:val="4C4D4F"/>
          <w:spacing w:val="-4"/>
          <w:w w:val="116"/>
          <w:sz w:val="19"/>
        </w:rPr>
        <w:t>c</w:t>
      </w:r>
      <w:r>
        <w:rPr>
          <w:color w:val="4C4D4F"/>
          <w:w w:val="153"/>
          <w:sz w:val="19"/>
        </w:rPr>
        <w:t>o</w:t>
      </w:r>
      <w:r>
        <w:rPr>
          <w:color w:val="4C4D4F"/>
          <w:spacing w:val="-8"/>
          <w:w w:val="153"/>
          <w:sz w:val="19"/>
        </w:rPr>
        <w:t>l</w:t>
      </w:r>
      <w:r>
        <w:rPr>
          <w:color w:val="4C4D4F"/>
          <w:w w:val="130"/>
          <w:sz w:val="19"/>
        </w:rPr>
        <w:t>ógic</w:t>
      </w:r>
      <w:r>
        <w:rPr>
          <w:color w:val="4C4D4F"/>
          <w:spacing w:val="-1"/>
          <w:w w:val="127"/>
          <w:sz w:val="19"/>
        </w:rPr>
        <w:t>a</w:t>
      </w:r>
      <w:r>
        <w:rPr>
          <w:color w:val="4C4D4F"/>
          <w:w w:val="75"/>
          <w:sz w:val="28"/>
        </w:rPr>
        <w:t>:</w:t>
      </w:r>
      <w:r>
        <w:rPr>
          <w:color w:val="4C4D4F"/>
          <w:spacing w:val="-6"/>
          <w:sz w:val="28"/>
        </w:rPr>
        <w:t> </w:t>
      </w:r>
      <w:r>
        <w:rPr>
          <w:color w:val="4C4D4F"/>
          <w:w w:val="110"/>
          <w:sz w:val="19"/>
        </w:rPr>
        <w:t>es</w:t>
      </w:r>
      <w:r>
        <w:rPr>
          <w:color w:val="4C4D4F"/>
          <w:spacing w:val="-15"/>
          <w:w w:val="102"/>
          <w:sz w:val="19"/>
        </w:rPr>
        <w:t>T</w:t>
      </w:r>
      <w:r>
        <w:rPr>
          <w:color w:val="4C4D4F"/>
          <w:w w:val="128"/>
          <w:sz w:val="19"/>
        </w:rPr>
        <w:t>ado</w:t>
      </w:r>
      <w:r>
        <w:rPr>
          <w:color w:val="4C4D4F"/>
          <w:spacing w:val="14"/>
          <w:sz w:val="19"/>
        </w:rPr>
        <w:t> </w:t>
      </w:r>
      <w:r>
        <w:rPr>
          <w:color w:val="4C4D4F"/>
          <w:w w:val="113"/>
          <w:sz w:val="19"/>
        </w:rPr>
        <w:t>de</w:t>
      </w:r>
      <w:r>
        <w:rPr>
          <w:color w:val="4C4D4F"/>
          <w:spacing w:val="14"/>
          <w:sz w:val="19"/>
        </w:rPr>
        <w:t> </w:t>
      </w:r>
      <w:r>
        <w:rPr>
          <w:color w:val="4C4D4F"/>
          <w:w w:val="153"/>
          <w:sz w:val="19"/>
        </w:rPr>
        <w:t>la</w:t>
      </w:r>
      <w:r>
        <w:rPr>
          <w:color w:val="4C4D4F"/>
          <w:spacing w:val="14"/>
          <w:sz w:val="19"/>
        </w:rPr>
        <w:t> </w:t>
      </w:r>
      <w:r>
        <w:rPr>
          <w:color w:val="4C4D4F"/>
          <w:w w:val="120"/>
          <w:sz w:val="19"/>
        </w:rPr>
        <w:t>cues</w:t>
      </w:r>
      <w:r>
        <w:rPr>
          <w:color w:val="4C4D4F"/>
          <w:w w:val="102"/>
          <w:sz w:val="19"/>
        </w:rPr>
        <w:t>T</w:t>
      </w:r>
      <w:r>
        <w:rPr>
          <w:color w:val="4C4D4F"/>
          <w:w w:val="123"/>
          <w:sz w:val="19"/>
        </w:rPr>
        <w:t>ión</w:t>
      </w:r>
    </w:p>
    <w:p>
      <w:pPr>
        <w:pStyle w:val="BodyText"/>
        <w:spacing w:line="244" w:lineRule="auto"/>
        <w:ind w:left="1476" w:right="1165"/>
      </w:pPr>
      <w:r>
        <w:rPr>
          <w:color w:val="4C4D4F"/>
          <w:spacing w:val="-5"/>
        </w:rPr>
        <w:t>D. </w:t>
      </w:r>
      <w:r>
        <w:rPr>
          <w:color w:val="4C4D4F"/>
        </w:rPr>
        <w:t>Francesc </w:t>
      </w:r>
      <w:r>
        <w:rPr>
          <w:color w:val="4C4D4F"/>
          <w:spacing w:val="-3"/>
        </w:rPr>
        <w:t>Torralba </w:t>
      </w:r>
      <w:r>
        <w:rPr>
          <w:color w:val="4C4D4F"/>
        </w:rPr>
        <w:t>Roselló </w:t>
      </w:r>
      <w:r>
        <w:rPr>
          <w:rFonts w:ascii="Century Gothic" w:hAnsi="Century Gothic"/>
          <w:color w:val="228FBD"/>
        </w:rPr>
        <w:t>• </w:t>
      </w:r>
      <w:r>
        <w:rPr>
          <w:color w:val="228FBD"/>
        </w:rPr>
        <w:t>Catedrático de Ética de la Universidad Ramón Llull de Barcelona. Profesor de la Facultad de </w:t>
      </w:r>
      <w:r>
        <w:rPr>
          <w:color w:val="228FBD"/>
          <w:spacing w:val="-3"/>
        </w:rPr>
        <w:t>Teología </w:t>
      </w:r>
      <w:r>
        <w:rPr>
          <w:color w:val="228FBD"/>
        </w:rPr>
        <w:t>de Cataluña</w:t>
      </w:r>
    </w:p>
    <w:p>
      <w:pPr>
        <w:pStyle w:val="BodyText"/>
        <w:spacing w:line="237" w:lineRule="auto"/>
        <w:ind w:left="708" w:right="7772" w:firstLine="768"/>
      </w:pPr>
      <w:r>
        <w:rPr>
          <w:color w:val="4C4D4F"/>
          <w:w w:val="105"/>
        </w:rPr>
        <w:t>Diálogo con el ponente </w:t>
      </w:r>
      <w:r>
        <w:rPr>
          <w:color w:val="228FBD"/>
          <w:w w:val="105"/>
        </w:rPr>
        <w:t>20:00 h </w:t>
      </w:r>
      <w:r>
        <w:rPr>
          <w:color w:val="4C4D4F"/>
          <w:w w:val="105"/>
        </w:rPr>
        <w:t>Final de la Jornada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35.244099pt;margin-top:10.159794pt;width:191.9pt;height:15pt;mso-position-horizontal-relative:page;mso-position-vertical-relative:paragraph;z-index:-15714816;mso-wrap-distance-left:0;mso-wrap-distance-right:0" coordorigin="705,203" coordsize="3838,300">
            <v:shape style="position:absolute;left:708;top:225;width:3799;height:270" coordorigin="709,226" coordsize="3799,270" path="m4372,226l843,226,791,236,748,265,719,308,709,360,719,413,748,456,791,485,843,495,4372,495,4425,485,4468,456,4497,413,4507,360,4497,308,4468,265,4425,236,4372,226xe" filled="true" fillcolor="#228fbd" stroked="false">
              <v:path arrowok="t"/>
              <v:fill type="solid"/>
            </v:shape>
            <v:rect style="position:absolute;left:704;top:203;width:3838;height:300" filled="true" fillcolor="#231f20" stroked="false">
              <v:fill opacity="26214f" type="solid"/>
            </v:rect>
            <v:shape style="position:absolute;left:1366;top:225;width:126;height:242" coordorigin="1366,226" coordsize="126,242" path="m1366,226l1366,467,1492,356,1366,226xe" filled="true" fillcolor="#ffffff" stroked="false">
              <v:path arrowok="t"/>
              <v:fill type="solid"/>
            </v:shape>
            <v:shape style="position:absolute;left:704;top:203;width:3838;height:300" type="#_x0000_t202" filled="false" stroked="false">
              <v:textbox inset="0,0,0,0">
                <w:txbxContent>
                  <w:p>
                    <w:pPr>
                      <w:spacing w:before="30"/>
                      <w:ind w:left="138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sábado, 17 de octubre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72" w:lineRule="exact" w:before="100"/>
        <w:ind w:left="708"/>
      </w:pPr>
      <w:r>
        <w:rPr>
          <w:color w:val="228FBD"/>
        </w:rPr>
        <w:t>11:00 h </w:t>
      </w:r>
      <w:r>
        <w:rPr>
          <w:color w:val="4C4D4F"/>
        </w:rPr>
        <w:t>Oración</w:t>
      </w:r>
    </w:p>
    <w:p>
      <w:pPr>
        <w:spacing w:line="312" w:lineRule="exact" w:before="0"/>
        <w:ind w:left="1513" w:right="0" w:firstLine="0"/>
        <w:jc w:val="left"/>
        <w:rPr>
          <w:sz w:val="19"/>
        </w:rPr>
      </w:pPr>
      <w:r>
        <w:rPr>
          <w:color w:val="4C4D4F"/>
          <w:w w:val="120"/>
          <w:sz w:val="24"/>
        </w:rPr>
        <w:t>Ponencia: </w:t>
      </w:r>
      <w:r>
        <w:rPr>
          <w:color w:val="4C4D4F"/>
          <w:w w:val="135"/>
          <w:sz w:val="28"/>
        </w:rPr>
        <w:t>l</w:t>
      </w:r>
      <w:r>
        <w:rPr>
          <w:color w:val="4C4D4F"/>
          <w:w w:val="135"/>
          <w:sz w:val="19"/>
        </w:rPr>
        <w:t>a </w:t>
      </w:r>
      <w:r>
        <w:rPr>
          <w:color w:val="4C4D4F"/>
          <w:w w:val="120"/>
          <w:sz w:val="19"/>
        </w:rPr>
        <w:t>encarnación digiTal</w:t>
      </w:r>
      <w:r>
        <w:rPr>
          <w:color w:val="4C4D4F"/>
          <w:w w:val="120"/>
          <w:sz w:val="28"/>
        </w:rPr>
        <w:t>. d</w:t>
      </w:r>
      <w:r>
        <w:rPr>
          <w:color w:val="4C4D4F"/>
          <w:w w:val="120"/>
          <w:sz w:val="19"/>
        </w:rPr>
        <w:t>iscernimienTo en clave crisTiana</w:t>
      </w:r>
    </w:p>
    <w:p>
      <w:pPr>
        <w:pStyle w:val="BodyText"/>
        <w:spacing w:line="244" w:lineRule="auto"/>
        <w:ind w:left="1513" w:right="1128"/>
      </w:pPr>
      <w:r>
        <w:rPr>
          <w:color w:val="4C4D4F"/>
          <w:spacing w:val="-5"/>
        </w:rPr>
        <w:t>D. </w:t>
      </w:r>
      <w:r>
        <w:rPr>
          <w:color w:val="4C4D4F"/>
        </w:rPr>
        <w:t>Francesc </w:t>
      </w:r>
      <w:r>
        <w:rPr>
          <w:color w:val="4C4D4F"/>
          <w:spacing w:val="-3"/>
        </w:rPr>
        <w:t>Torralba </w:t>
      </w:r>
      <w:r>
        <w:rPr>
          <w:color w:val="4C4D4F"/>
        </w:rPr>
        <w:t>Roselló </w:t>
      </w:r>
      <w:r>
        <w:rPr>
          <w:rFonts w:ascii="Century Gothic" w:hAnsi="Century Gothic"/>
          <w:color w:val="228FBD"/>
        </w:rPr>
        <w:t>• </w:t>
      </w:r>
      <w:r>
        <w:rPr>
          <w:color w:val="228FBD"/>
        </w:rPr>
        <w:t>Catedrático de Ética de la Universidad Ramón Llull de Barcelona. Profesor de la Facultad de </w:t>
      </w:r>
      <w:r>
        <w:rPr>
          <w:color w:val="228FBD"/>
          <w:spacing w:val="-3"/>
        </w:rPr>
        <w:t>Teología </w:t>
      </w:r>
      <w:r>
        <w:rPr>
          <w:color w:val="228FBD"/>
        </w:rPr>
        <w:t>de Cataluña</w:t>
      </w:r>
    </w:p>
    <w:p>
      <w:pPr>
        <w:pStyle w:val="BodyText"/>
        <w:spacing w:line="244" w:lineRule="auto"/>
        <w:ind w:left="708" w:right="7772" w:firstLine="804"/>
      </w:pPr>
      <w:r>
        <w:rPr>
          <w:color w:val="4C4D4F"/>
        </w:rPr>
        <w:t>Diálogo con el ponente </w:t>
      </w:r>
      <w:r>
        <w:rPr>
          <w:color w:val="228FBD"/>
        </w:rPr>
        <w:t>12:00 h </w:t>
      </w:r>
      <w:r>
        <w:rPr>
          <w:color w:val="4C4D4F"/>
        </w:rPr>
        <w:t>Descanso</w:t>
      </w:r>
    </w:p>
    <w:p>
      <w:pPr>
        <w:spacing w:line="286" w:lineRule="exact" w:before="0"/>
        <w:ind w:left="708" w:right="0" w:firstLine="0"/>
        <w:jc w:val="left"/>
        <w:rPr>
          <w:sz w:val="19"/>
        </w:rPr>
      </w:pPr>
      <w:r>
        <w:rPr>
          <w:color w:val="228FBD"/>
          <w:w w:val="115"/>
          <w:sz w:val="24"/>
        </w:rPr>
        <w:t>12:15 h </w:t>
      </w:r>
      <w:r>
        <w:rPr>
          <w:color w:val="4C4D4F"/>
          <w:w w:val="115"/>
          <w:sz w:val="24"/>
        </w:rPr>
        <w:t>Ponencia: </w:t>
      </w:r>
      <w:r>
        <w:rPr>
          <w:color w:val="4C4D4F"/>
          <w:w w:val="130"/>
          <w:sz w:val="28"/>
        </w:rPr>
        <w:t>r</w:t>
      </w:r>
      <w:r>
        <w:rPr>
          <w:color w:val="4C4D4F"/>
          <w:w w:val="130"/>
          <w:sz w:val="19"/>
        </w:rPr>
        <w:t>epensar la comunicación inTerpersonal en la esfera digiTal</w:t>
      </w:r>
    </w:p>
    <w:p>
      <w:pPr>
        <w:pStyle w:val="BodyText"/>
        <w:spacing w:line="244" w:lineRule="auto"/>
        <w:ind w:left="1518" w:right="1123"/>
      </w:pPr>
      <w:r>
        <w:rPr>
          <w:color w:val="4C4D4F"/>
          <w:spacing w:val="-5"/>
        </w:rPr>
        <w:t>D. </w:t>
      </w:r>
      <w:r>
        <w:rPr>
          <w:color w:val="4C4D4F"/>
        </w:rPr>
        <w:t>Francesc </w:t>
      </w:r>
      <w:r>
        <w:rPr>
          <w:color w:val="4C4D4F"/>
          <w:spacing w:val="-3"/>
        </w:rPr>
        <w:t>Torralba </w:t>
      </w:r>
      <w:r>
        <w:rPr>
          <w:color w:val="4C4D4F"/>
        </w:rPr>
        <w:t>Roselló </w:t>
      </w:r>
      <w:r>
        <w:rPr>
          <w:rFonts w:ascii="Century Gothic" w:hAnsi="Century Gothic"/>
          <w:color w:val="228FBD"/>
        </w:rPr>
        <w:t>• </w:t>
      </w:r>
      <w:r>
        <w:rPr>
          <w:color w:val="228FBD"/>
        </w:rPr>
        <w:t>Catedrático de Ética de la Universidad Ramón Llull de Barcelona. Profesor de la Facultad de </w:t>
      </w:r>
      <w:r>
        <w:rPr>
          <w:color w:val="228FBD"/>
          <w:spacing w:val="-3"/>
        </w:rPr>
        <w:t>Teología </w:t>
      </w:r>
      <w:r>
        <w:rPr>
          <w:color w:val="228FBD"/>
        </w:rPr>
        <w:t>de Cataluña</w:t>
      </w:r>
    </w:p>
    <w:p>
      <w:pPr>
        <w:pStyle w:val="BodyText"/>
        <w:spacing w:line="237" w:lineRule="auto"/>
        <w:ind w:left="708" w:right="7772" w:firstLine="810"/>
      </w:pPr>
      <w:r>
        <w:rPr>
          <w:color w:val="4C4D4F"/>
        </w:rPr>
        <w:t>Diálogo con el ponente </w:t>
      </w:r>
      <w:r>
        <w:rPr>
          <w:color w:val="228FBD"/>
        </w:rPr>
        <w:t>13:15 h </w:t>
      </w:r>
      <w:r>
        <w:rPr>
          <w:color w:val="4C4D4F"/>
        </w:rPr>
        <w:t>Descanso</w:t>
      </w:r>
    </w:p>
    <w:p>
      <w:pPr>
        <w:spacing w:line="290" w:lineRule="exact" w:before="0"/>
        <w:ind w:left="708" w:right="0" w:firstLine="0"/>
        <w:jc w:val="left"/>
        <w:rPr>
          <w:sz w:val="28"/>
        </w:rPr>
      </w:pPr>
      <w:r>
        <w:rPr>
          <w:color w:val="228FBD"/>
          <w:w w:val="95"/>
          <w:sz w:val="24"/>
        </w:rPr>
        <w:t>16:15</w:t>
      </w:r>
      <w:r>
        <w:rPr>
          <w:color w:val="228FBD"/>
          <w:spacing w:val="-5"/>
          <w:sz w:val="24"/>
        </w:rPr>
        <w:t> </w:t>
      </w:r>
      <w:r>
        <w:rPr>
          <w:color w:val="228FBD"/>
          <w:w w:val="102"/>
          <w:sz w:val="24"/>
        </w:rPr>
        <w:t>h</w:t>
      </w:r>
      <w:r>
        <w:rPr>
          <w:color w:val="228FBD"/>
          <w:sz w:val="24"/>
        </w:rPr>
        <w:t> </w:t>
      </w:r>
      <w:r>
        <w:rPr>
          <w:color w:val="228FBD"/>
          <w:spacing w:val="-3"/>
          <w:sz w:val="24"/>
        </w:rPr>
        <w:t> </w:t>
      </w:r>
      <w:r>
        <w:rPr>
          <w:color w:val="4C4D4F"/>
          <w:spacing w:val="-6"/>
          <w:w w:val="102"/>
          <w:sz w:val="24"/>
        </w:rPr>
        <w:t>P</w:t>
      </w:r>
      <w:r>
        <w:rPr>
          <w:color w:val="4C4D4F"/>
          <w:w w:val="101"/>
          <w:sz w:val="24"/>
        </w:rPr>
        <w:t>onencia:</w:t>
      </w:r>
      <w:r>
        <w:rPr>
          <w:color w:val="4C4D4F"/>
          <w:spacing w:val="-4"/>
          <w:sz w:val="24"/>
        </w:rPr>
        <w:t> </w:t>
      </w:r>
      <w:r>
        <w:rPr>
          <w:color w:val="4C4D4F"/>
          <w:w w:val="127"/>
          <w:sz w:val="28"/>
        </w:rPr>
        <w:t>a</w:t>
      </w:r>
      <w:r>
        <w:rPr>
          <w:color w:val="4C4D4F"/>
          <w:spacing w:val="-5"/>
          <w:w w:val="141"/>
          <w:sz w:val="19"/>
        </w:rPr>
        <w:t>c</w:t>
      </w:r>
      <w:r>
        <w:rPr>
          <w:color w:val="4C4D4F"/>
          <w:w w:val="112"/>
          <w:sz w:val="19"/>
        </w:rPr>
        <w:t>om</w:t>
      </w:r>
      <w:r>
        <w:rPr>
          <w:color w:val="4C4D4F"/>
          <w:spacing w:val="-17"/>
          <w:w w:val="112"/>
          <w:sz w:val="19"/>
        </w:rPr>
        <w:t>p</w:t>
      </w:r>
      <w:r>
        <w:rPr>
          <w:color w:val="4C4D4F"/>
          <w:w w:val="136"/>
          <w:sz w:val="19"/>
        </w:rPr>
        <w:t>añar</w:t>
      </w:r>
      <w:r>
        <w:rPr>
          <w:color w:val="4C4D4F"/>
          <w:spacing w:val="16"/>
          <w:sz w:val="19"/>
        </w:rPr>
        <w:t> </w:t>
      </w:r>
      <w:r>
        <w:rPr>
          <w:color w:val="4C4D4F"/>
          <w:w w:val="115"/>
          <w:sz w:val="19"/>
        </w:rPr>
        <w:t>en</w:t>
      </w:r>
      <w:r>
        <w:rPr>
          <w:color w:val="4C4D4F"/>
          <w:spacing w:val="16"/>
          <w:sz w:val="19"/>
        </w:rPr>
        <w:t> </w:t>
      </w:r>
      <w:r>
        <w:rPr>
          <w:color w:val="4C4D4F"/>
          <w:w w:val="157"/>
          <w:sz w:val="19"/>
        </w:rPr>
        <w:t>la</w:t>
      </w:r>
      <w:r>
        <w:rPr>
          <w:color w:val="4C4D4F"/>
          <w:spacing w:val="16"/>
          <w:sz w:val="19"/>
        </w:rPr>
        <w:t> </w:t>
      </w:r>
      <w:r>
        <w:rPr>
          <w:color w:val="4C4D4F"/>
          <w:w w:val="125"/>
          <w:sz w:val="19"/>
        </w:rPr>
        <w:t>er</w:t>
      </w:r>
      <w:r>
        <w:rPr>
          <w:color w:val="4C4D4F"/>
          <w:w w:val="131"/>
          <w:sz w:val="19"/>
        </w:rPr>
        <w:t>a</w:t>
      </w:r>
      <w:r>
        <w:rPr>
          <w:color w:val="4C4D4F"/>
          <w:spacing w:val="16"/>
          <w:sz w:val="19"/>
        </w:rPr>
        <w:t> </w:t>
      </w:r>
      <w:r>
        <w:rPr>
          <w:color w:val="4C4D4F"/>
          <w:w w:val="126"/>
          <w:sz w:val="19"/>
        </w:rPr>
        <w:t>digi</w:t>
      </w:r>
      <w:r>
        <w:rPr>
          <w:color w:val="4C4D4F"/>
          <w:spacing w:val="-15"/>
          <w:w w:val="105"/>
          <w:sz w:val="19"/>
        </w:rPr>
        <w:t>T</w:t>
      </w:r>
      <w:r>
        <w:rPr>
          <w:color w:val="4C4D4F"/>
          <w:w w:val="157"/>
          <w:sz w:val="19"/>
        </w:rPr>
        <w:t>a</w:t>
      </w:r>
      <w:r>
        <w:rPr>
          <w:color w:val="4C4D4F"/>
          <w:spacing w:val="-1"/>
          <w:w w:val="157"/>
          <w:sz w:val="19"/>
        </w:rPr>
        <w:t>l</w:t>
      </w:r>
      <w:r>
        <w:rPr>
          <w:color w:val="4C4D4F"/>
          <w:w w:val="77"/>
          <w:sz w:val="28"/>
        </w:rPr>
        <w:t>:</w:t>
      </w:r>
      <w:r>
        <w:rPr>
          <w:color w:val="4C4D4F"/>
          <w:spacing w:val="-4"/>
          <w:sz w:val="28"/>
        </w:rPr>
        <w:t> </w:t>
      </w:r>
      <w:r>
        <w:rPr>
          <w:color w:val="4C4D4F"/>
          <w:w w:val="130"/>
          <w:sz w:val="19"/>
        </w:rPr>
        <w:t>crece</w:t>
      </w:r>
      <w:r>
        <w:rPr>
          <w:color w:val="4C4D4F"/>
          <w:spacing w:val="-1"/>
          <w:w w:val="130"/>
          <w:sz w:val="19"/>
        </w:rPr>
        <w:t>r</w:t>
      </w:r>
      <w:r>
        <w:rPr>
          <w:color w:val="4C4D4F"/>
          <w:w w:val="82"/>
          <w:sz w:val="28"/>
        </w:rPr>
        <w:t>,</w:t>
      </w:r>
      <w:r>
        <w:rPr>
          <w:color w:val="4C4D4F"/>
          <w:spacing w:val="-4"/>
          <w:sz w:val="28"/>
        </w:rPr>
        <w:t> </w:t>
      </w:r>
      <w:r>
        <w:rPr>
          <w:color w:val="4C4D4F"/>
          <w:spacing w:val="-2"/>
          <w:w w:val="103"/>
          <w:sz w:val="19"/>
        </w:rPr>
        <w:t>m</w:t>
      </w:r>
      <w:r>
        <w:rPr>
          <w:color w:val="4C4D4F"/>
          <w:w w:val="135"/>
          <w:sz w:val="19"/>
        </w:rPr>
        <w:t>adur</w:t>
      </w:r>
      <w:r>
        <w:rPr>
          <w:color w:val="4C4D4F"/>
          <w:w w:val="143"/>
          <w:sz w:val="19"/>
        </w:rPr>
        <w:t>ar</w:t>
      </w:r>
      <w:r>
        <w:rPr>
          <w:color w:val="4C4D4F"/>
          <w:spacing w:val="16"/>
          <w:sz w:val="19"/>
        </w:rPr>
        <w:t> </w:t>
      </w:r>
      <w:r>
        <w:rPr>
          <w:color w:val="4C4D4F"/>
          <w:w w:val="123"/>
          <w:sz w:val="19"/>
        </w:rPr>
        <w:t>y</w:t>
      </w:r>
      <w:r>
        <w:rPr>
          <w:color w:val="4C4D4F"/>
          <w:spacing w:val="16"/>
          <w:sz w:val="19"/>
        </w:rPr>
        <w:t> </w:t>
      </w:r>
      <w:r>
        <w:rPr>
          <w:color w:val="4C4D4F"/>
          <w:spacing w:val="1"/>
          <w:w w:val="102"/>
          <w:sz w:val="19"/>
        </w:rPr>
        <w:t>e</w:t>
      </w:r>
      <w:r>
        <w:rPr>
          <w:color w:val="4C4D4F"/>
          <w:spacing w:val="-12"/>
          <w:w w:val="127"/>
          <w:sz w:val="19"/>
        </w:rPr>
        <w:t>v</w:t>
      </w:r>
      <w:r>
        <w:rPr>
          <w:color w:val="4C4D4F"/>
          <w:w w:val="136"/>
          <w:sz w:val="19"/>
        </w:rPr>
        <w:t>angelizar</w:t>
      </w:r>
      <w:r>
        <w:rPr>
          <w:color w:val="4C4D4F"/>
          <w:spacing w:val="16"/>
          <w:sz w:val="19"/>
        </w:rPr>
        <w:t> </w:t>
      </w:r>
      <w:r>
        <w:rPr>
          <w:color w:val="4C4D4F"/>
          <w:w w:val="93"/>
          <w:sz w:val="28"/>
        </w:rPr>
        <w:t>(</w:t>
      </w:r>
      <w:r>
        <w:rPr>
          <w:color w:val="4C4D4F"/>
          <w:w w:val="104"/>
          <w:sz w:val="28"/>
        </w:rPr>
        <w:t>i</w:t>
      </w:r>
      <w:r>
        <w:rPr>
          <w:color w:val="4C4D4F"/>
          <w:w w:val="93"/>
          <w:sz w:val="28"/>
        </w:rPr>
        <w:t>)</w:t>
      </w:r>
    </w:p>
    <w:p>
      <w:pPr>
        <w:pStyle w:val="BodyText"/>
        <w:spacing w:line="244" w:lineRule="auto"/>
        <w:ind w:left="1518" w:right="870"/>
      </w:pPr>
      <w:r>
        <w:rPr>
          <w:color w:val="4C4D4F"/>
          <w:spacing w:val="-3"/>
        </w:rPr>
        <w:t>D.ª Yolanda </w:t>
      </w:r>
      <w:r>
        <w:rPr>
          <w:color w:val="4C4D4F"/>
        </w:rPr>
        <w:t>Ruiz Ordóñez </w:t>
      </w:r>
      <w:r>
        <w:rPr>
          <w:rFonts w:ascii="Century Gothic" w:hAnsi="Century Gothic"/>
          <w:color w:val="228FBD"/>
        </w:rPr>
        <w:t>• </w:t>
      </w:r>
      <w:r>
        <w:rPr>
          <w:color w:val="228FBD"/>
        </w:rPr>
        <w:t>Codirectora del Máster de Relación de Ayuda y </w:t>
      </w:r>
      <w:r>
        <w:rPr>
          <w:i/>
          <w:color w:val="228FBD"/>
        </w:rPr>
        <w:t>Counselling </w:t>
      </w:r>
      <w:r>
        <w:rPr>
          <w:color w:val="228FBD"/>
        </w:rPr>
        <w:t>de la </w:t>
      </w:r>
      <w:r>
        <w:rPr>
          <w:color w:val="228FBD"/>
          <w:spacing w:val="-3"/>
        </w:rPr>
        <w:t>UCV. </w:t>
      </w:r>
      <w:r>
        <w:rPr>
          <w:color w:val="228FBD"/>
        </w:rPr>
        <w:t>Directora de la Cátedra abierta Scholas Occurrentes de la UCV (Valencia)</w:t>
      </w:r>
    </w:p>
    <w:p>
      <w:pPr>
        <w:pStyle w:val="BodyText"/>
        <w:spacing w:line="237" w:lineRule="auto"/>
        <w:ind w:left="708" w:right="7772" w:firstLine="810"/>
      </w:pPr>
      <w:r>
        <w:rPr>
          <w:color w:val="4C4D4F"/>
        </w:rPr>
        <w:t>Diálogo con la ponente </w:t>
      </w:r>
      <w:r>
        <w:rPr>
          <w:color w:val="228FBD"/>
        </w:rPr>
        <w:t>17:15 h </w:t>
      </w:r>
      <w:r>
        <w:rPr>
          <w:color w:val="4C4D4F"/>
        </w:rPr>
        <w:t>Descanso</w:t>
      </w:r>
    </w:p>
    <w:p>
      <w:pPr>
        <w:spacing w:line="290" w:lineRule="exact" w:before="0"/>
        <w:ind w:left="708" w:right="0" w:firstLine="0"/>
        <w:jc w:val="left"/>
        <w:rPr>
          <w:sz w:val="28"/>
        </w:rPr>
      </w:pPr>
      <w:r>
        <w:rPr>
          <w:color w:val="228FBD"/>
          <w:w w:val="95"/>
          <w:sz w:val="24"/>
        </w:rPr>
        <w:t>17:30</w:t>
      </w:r>
      <w:r>
        <w:rPr>
          <w:color w:val="228FBD"/>
          <w:spacing w:val="-5"/>
          <w:sz w:val="24"/>
        </w:rPr>
        <w:t> </w:t>
      </w:r>
      <w:r>
        <w:rPr>
          <w:color w:val="228FBD"/>
          <w:w w:val="102"/>
          <w:sz w:val="24"/>
        </w:rPr>
        <w:t>h</w:t>
      </w:r>
      <w:r>
        <w:rPr>
          <w:color w:val="228FBD"/>
          <w:sz w:val="24"/>
        </w:rPr>
        <w:t> </w:t>
      </w:r>
      <w:r>
        <w:rPr>
          <w:color w:val="228FBD"/>
          <w:spacing w:val="-3"/>
          <w:sz w:val="24"/>
        </w:rPr>
        <w:t> </w:t>
      </w:r>
      <w:r>
        <w:rPr>
          <w:color w:val="4C4D4F"/>
          <w:spacing w:val="-6"/>
          <w:w w:val="102"/>
          <w:sz w:val="24"/>
        </w:rPr>
        <w:t>P</w:t>
      </w:r>
      <w:r>
        <w:rPr>
          <w:color w:val="4C4D4F"/>
          <w:w w:val="101"/>
          <w:sz w:val="24"/>
        </w:rPr>
        <w:t>onencia:</w:t>
      </w:r>
      <w:r>
        <w:rPr>
          <w:color w:val="4C4D4F"/>
          <w:spacing w:val="-4"/>
          <w:sz w:val="24"/>
        </w:rPr>
        <w:t> </w:t>
      </w:r>
      <w:r>
        <w:rPr>
          <w:color w:val="4C4D4F"/>
          <w:w w:val="127"/>
          <w:sz w:val="28"/>
        </w:rPr>
        <w:t>a</w:t>
      </w:r>
      <w:r>
        <w:rPr>
          <w:color w:val="4C4D4F"/>
          <w:spacing w:val="-5"/>
          <w:w w:val="141"/>
          <w:sz w:val="19"/>
        </w:rPr>
        <w:t>c</w:t>
      </w:r>
      <w:r>
        <w:rPr>
          <w:color w:val="4C4D4F"/>
          <w:w w:val="112"/>
          <w:sz w:val="19"/>
        </w:rPr>
        <w:t>om</w:t>
      </w:r>
      <w:r>
        <w:rPr>
          <w:color w:val="4C4D4F"/>
          <w:spacing w:val="-17"/>
          <w:w w:val="112"/>
          <w:sz w:val="19"/>
        </w:rPr>
        <w:t>p</w:t>
      </w:r>
      <w:r>
        <w:rPr>
          <w:color w:val="4C4D4F"/>
          <w:w w:val="136"/>
          <w:sz w:val="19"/>
        </w:rPr>
        <w:t>añar</w:t>
      </w:r>
      <w:r>
        <w:rPr>
          <w:color w:val="4C4D4F"/>
          <w:spacing w:val="16"/>
          <w:sz w:val="19"/>
        </w:rPr>
        <w:t> </w:t>
      </w:r>
      <w:r>
        <w:rPr>
          <w:color w:val="4C4D4F"/>
          <w:w w:val="115"/>
          <w:sz w:val="19"/>
        </w:rPr>
        <w:t>en</w:t>
      </w:r>
      <w:r>
        <w:rPr>
          <w:color w:val="4C4D4F"/>
          <w:spacing w:val="16"/>
          <w:sz w:val="19"/>
        </w:rPr>
        <w:t> </w:t>
      </w:r>
      <w:r>
        <w:rPr>
          <w:color w:val="4C4D4F"/>
          <w:w w:val="157"/>
          <w:sz w:val="19"/>
        </w:rPr>
        <w:t>la</w:t>
      </w:r>
      <w:r>
        <w:rPr>
          <w:color w:val="4C4D4F"/>
          <w:spacing w:val="16"/>
          <w:sz w:val="19"/>
        </w:rPr>
        <w:t> </w:t>
      </w:r>
      <w:r>
        <w:rPr>
          <w:color w:val="4C4D4F"/>
          <w:w w:val="125"/>
          <w:sz w:val="19"/>
        </w:rPr>
        <w:t>er</w:t>
      </w:r>
      <w:r>
        <w:rPr>
          <w:color w:val="4C4D4F"/>
          <w:w w:val="131"/>
          <w:sz w:val="19"/>
        </w:rPr>
        <w:t>a</w:t>
      </w:r>
      <w:r>
        <w:rPr>
          <w:color w:val="4C4D4F"/>
          <w:spacing w:val="16"/>
          <w:sz w:val="19"/>
        </w:rPr>
        <w:t> </w:t>
      </w:r>
      <w:r>
        <w:rPr>
          <w:color w:val="4C4D4F"/>
          <w:w w:val="126"/>
          <w:sz w:val="19"/>
        </w:rPr>
        <w:t>digi</w:t>
      </w:r>
      <w:r>
        <w:rPr>
          <w:color w:val="4C4D4F"/>
          <w:spacing w:val="-15"/>
          <w:w w:val="105"/>
          <w:sz w:val="19"/>
        </w:rPr>
        <w:t>T</w:t>
      </w:r>
      <w:r>
        <w:rPr>
          <w:color w:val="4C4D4F"/>
          <w:w w:val="157"/>
          <w:sz w:val="19"/>
        </w:rPr>
        <w:t>a</w:t>
      </w:r>
      <w:r>
        <w:rPr>
          <w:color w:val="4C4D4F"/>
          <w:spacing w:val="-1"/>
          <w:w w:val="157"/>
          <w:sz w:val="19"/>
        </w:rPr>
        <w:t>l</w:t>
      </w:r>
      <w:r>
        <w:rPr>
          <w:color w:val="4C4D4F"/>
          <w:w w:val="77"/>
          <w:sz w:val="28"/>
        </w:rPr>
        <w:t>:</w:t>
      </w:r>
      <w:r>
        <w:rPr>
          <w:color w:val="4C4D4F"/>
          <w:spacing w:val="-4"/>
          <w:sz w:val="28"/>
        </w:rPr>
        <w:t> </w:t>
      </w:r>
      <w:r>
        <w:rPr>
          <w:color w:val="4C4D4F"/>
          <w:w w:val="130"/>
          <w:sz w:val="19"/>
        </w:rPr>
        <w:t>crece</w:t>
      </w:r>
      <w:r>
        <w:rPr>
          <w:color w:val="4C4D4F"/>
          <w:spacing w:val="-1"/>
          <w:w w:val="130"/>
          <w:sz w:val="19"/>
        </w:rPr>
        <w:t>r</w:t>
      </w:r>
      <w:r>
        <w:rPr>
          <w:color w:val="4C4D4F"/>
          <w:w w:val="82"/>
          <w:sz w:val="28"/>
        </w:rPr>
        <w:t>,</w:t>
      </w:r>
      <w:r>
        <w:rPr>
          <w:color w:val="4C4D4F"/>
          <w:spacing w:val="-4"/>
          <w:sz w:val="28"/>
        </w:rPr>
        <w:t> </w:t>
      </w:r>
      <w:r>
        <w:rPr>
          <w:color w:val="4C4D4F"/>
          <w:spacing w:val="-2"/>
          <w:w w:val="103"/>
          <w:sz w:val="19"/>
        </w:rPr>
        <w:t>m</w:t>
      </w:r>
      <w:r>
        <w:rPr>
          <w:color w:val="4C4D4F"/>
          <w:w w:val="135"/>
          <w:sz w:val="19"/>
        </w:rPr>
        <w:t>adur</w:t>
      </w:r>
      <w:r>
        <w:rPr>
          <w:color w:val="4C4D4F"/>
          <w:w w:val="143"/>
          <w:sz w:val="19"/>
        </w:rPr>
        <w:t>ar</w:t>
      </w:r>
      <w:r>
        <w:rPr>
          <w:color w:val="4C4D4F"/>
          <w:spacing w:val="16"/>
          <w:sz w:val="19"/>
        </w:rPr>
        <w:t> </w:t>
      </w:r>
      <w:r>
        <w:rPr>
          <w:color w:val="4C4D4F"/>
          <w:w w:val="123"/>
          <w:sz w:val="19"/>
        </w:rPr>
        <w:t>y</w:t>
      </w:r>
      <w:r>
        <w:rPr>
          <w:color w:val="4C4D4F"/>
          <w:spacing w:val="16"/>
          <w:sz w:val="19"/>
        </w:rPr>
        <w:t> </w:t>
      </w:r>
      <w:r>
        <w:rPr>
          <w:color w:val="4C4D4F"/>
          <w:spacing w:val="1"/>
          <w:w w:val="102"/>
          <w:sz w:val="19"/>
        </w:rPr>
        <w:t>e</w:t>
      </w:r>
      <w:r>
        <w:rPr>
          <w:color w:val="4C4D4F"/>
          <w:spacing w:val="-12"/>
          <w:w w:val="127"/>
          <w:sz w:val="19"/>
        </w:rPr>
        <w:t>v</w:t>
      </w:r>
      <w:r>
        <w:rPr>
          <w:color w:val="4C4D4F"/>
          <w:w w:val="136"/>
          <w:sz w:val="19"/>
        </w:rPr>
        <w:t>angelizar</w:t>
      </w:r>
      <w:r>
        <w:rPr>
          <w:color w:val="4C4D4F"/>
          <w:spacing w:val="16"/>
          <w:sz w:val="19"/>
        </w:rPr>
        <w:t> </w:t>
      </w:r>
      <w:r>
        <w:rPr>
          <w:color w:val="4C4D4F"/>
          <w:w w:val="93"/>
          <w:sz w:val="28"/>
        </w:rPr>
        <w:t>(</w:t>
      </w:r>
      <w:r>
        <w:rPr>
          <w:color w:val="4C4D4F"/>
          <w:w w:val="104"/>
          <w:sz w:val="28"/>
        </w:rPr>
        <w:t>ii</w:t>
      </w:r>
      <w:r>
        <w:rPr>
          <w:color w:val="4C4D4F"/>
          <w:w w:val="93"/>
          <w:sz w:val="28"/>
        </w:rPr>
        <w:t>)</w:t>
      </w:r>
    </w:p>
    <w:p>
      <w:pPr>
        <w:pStyle w:val="BodyText"/>
        <w:spacing w:line="244" w:lineRule="auto"/>
        <w:ind w:left="1518" w:right="870"/>
      </w:pPr>
      <w:r>
        <w:rPr>
          <w:color w:val="4C4D4F"/>
          <w:spacing w:val="-3"/>
        </w:rPr>
        <w:t>D.ª Yolanda </w:t>
      </w:r>
      <w:r>
        <w:rPr>
          <w:color w:val="4C4D4F"/>
        </w:rPr>
        <w:t>Ruiz Ordóñez </w:t>
      </w:r>
      <w:r>
        <w:rPr>
          <w:rFonts w:ascii="Century Gothic" w:hAnsi="Century Gothic"/>
          <w:color w:val="228FBD"/>
        </w:rPr>
        <w:t>• </w:t>
      </w:r>
      <w:r>
        <w:rPr>
          <w:color w:val="228FBD"/>
        </w:rPr>
        <w:t>Codirectora del Máster de Relación de Ayuda y </w:t>
      </w:r>
      <w:r>
        <w:rPr>
          <w:i/>
          <w:color w:val="228FBD"/>
        </w:rPr>
        <w:t>Counselling </w:t>
      </w:r>
      <w:r>
        <w:rPr>
          <w:color w:val="228FBD"/>
        </w:rPr>
        <w:t>de la </w:t>
      </w:r>
      <w:r>
        <w:rPr>
          <w:color w:val="228FBD"/>
          <w:spacing w:val="-3"/>
        </w:rPr>
        <w:t>UCV. </w:t>
      </w:r>
      <w:r>
        <w:rPr>
          <w:color w:val="228FBD"/>
        </w:rPr>
        <w:t>Directora de la Cátedra abierta Scholas Occurrentes de la UCV (Valencia)</w:t>
      </w:r>
    </w:p>
    <w:p>
      <w:pPr>
        <w:pStyle w:val="BodyText"/>
        <w:spacing w:line="237" w:lineRule="auto"/>
        <w:ind w:left="708" w:right="7772" w:firstLine="810"/>
      </w:pPr>
      <w:r>
        <w:rPr>
          <w:color w:val="4C4D4F"/>
          <w:w w:val="105"/>
        </w:rPr>
        <w:t>Diálogo con la ponente </w:t>
      </w:r>
      <w:r>
        <w:rPr>
          <w:color w:val="228FBD"/>
          <w:w w:val="105"/>
        </w:rPr>
        <w:t>18:30 h </w:t>
      </w:r>
      <w:r>
        <w:rPr>
          <w:color w:val="4C4D4F"/>
          <w:w w:val="105"/>
        </w:rPr>
        <w:t>Evaluación del Encuentro</w:t>
      </w:r>
    </w:p>
    <w:p>
      <w:pPr>
        <w:pStyle w:val="BodyText"/>
        <w:spacing w:line="237" w:lineRule="auto"/>
        <w:ind w:left="708" w:right="6980" w:firstLine="810"/>
      </w:pPr>
      <w:r>
        <w:rPr>
          <w:color w:val="4C4D4F"/>
        </w:rPr>
        <w:t>Informaciones de la Comisión </w:t>
      </w:r>
      <w:r>
        <w:rPr>
          <w:color w:val="228FBD"/>
        </w:rPr>
        <w:t>19:00 h </w:t>
      </w:r>
      <w:r>
        <w:rPr>
          <w:color w:val="4C4D4F"/>
        </w:rPr>
        <w:t>Clausura</w:t>
      </w:r>
    </w:p>
    <w:sectPr>
      <w:pgSz w:w="11910" w:h="1684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line="339" w:lineRule="exact"/>
      <w:ind w:right="706"/>
      <w:jc w:val="right"/>
      <w:outlineLvl w:val="1"/>
    </w:pPr>
    <w:rPr>
      <w:rFonts w:ascii="Calibri" w:hAnsi="Calibri" w:eastAsia="Calibri" w:cs="Calibri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minarios.secretaria@conferenciaepiscopal.es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2020-10-15T06:48:40Z</dcterms:created>
  <dcterms:modified xsi:type="dcterms:W3CDTF">2020-10-15T06:48:40Z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2020-10-15T00:00:00Z</vt:filetime>
  </property>
</Properties>
</file>